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825F8" w14:textId="77777777" w:rsidR="00901CB6" w:rsidRDefault="0008206B" w:rsidP="00901CB6">
      <w:pPr>
        <w:rPr>
          <w:rFonts w:ascii="Times New Roman" w:hAnsi="Times New Roman" w:cs="Times New Roman"/>
          <w:i/>
        </w:rPr>
      </w:pPr>
      <w:r w:rsidRPr="00901CB6">
        <w:rPr>
          <w:rFonts w:ascii="Times New Roman" w:hAnsi="Times New Roman" w:cs="Times New Roman"/>
          <w:i/>
        </w:rPr>
        <w:t>The Standards for School-Based Agricultural Education Teacher Preparation Programs are the learning goals for graduates of an agricultural education teacher preparation program</w:t>
      </w:r>
      <w:r w:rsidR="00901CB6">
        <w:rPr>
          <w:rFonts w:ascii="Times New Roman" w:hAnsi="Times New Roman" w:cs="Times New Roman"/>
          <w:i/>
        </w:rPr>
        <w:t xml:space="preserve"> where graduates </w:t>
      </w:r>
      <w:r w:rsidR="00463324" w:rsidRPr="00901CB6">
        <w:rPr>
          <w:rFonts w:ascii="Times New Roman" w:hAnsi="Times New Roman" w:cs="Times New Roman"/>
          <w:i/>
        </w:rPr>
        <w:t>earn</w:t>
      </w:r>
      <w:r w:rsidR="00901CB6">
        <w:rPr>
          <w:rFonts w:ascii="Times New Roman" w:hAnsi="Times New Roman" w:cs="Times New Roman"/>
          <w:i/>
        </w:rPr>
        <w:t xml:space="preserve"> </w:t>
      </w:r>
      <w:r w:rsidR="00463324" w:rsidRPr="00901CB6">
        <w:rPr>
          <w:rFonts w:ascii="Times New Roman" w:hAnsi="Times New Roman" w:cs="Times New Roman"/>
          <w:i/>
        </w:rPr>
        <w:t>a license to teach</w:t>
      </w:r>
      <w:r w:rsidR="00901CB6">
        <w:rPr>
          <w:rFonts w:ascii="Times New Roman" w:hAnsi="Times New Roman" w:cs="Times New Roman"/>
          <w:i/>
        </w:rPr>
        <w:t xml:space="preserve"> school-based agricultural education. </w:t>
      </w:r>
    </w:p>
    <w:p w14:paraId="4F754D38" w14:textId="77777777" w:rsidR="00901CB6" w:rsidRDefault="00901CB6" w:rsidP="00901CB6">
      <w:pPr>
        <w:rPr>
          <w:rFonts w:ascii="Times New Roman" w:hAnsi="Times New Roman" w:cs="Times New Roman"/>
          <w:i/>
        </w:rPr>
      </w:pPr>
    </w:p>
    <w:p w14:paraId="62204B09" w14:textId="77777777" w:rsidR="0008206B" w:rsidRPr="00901CB6" w:rsidRDefault="00901CB6" w:rsidP="00901CB6">
      <w:pPr>
        <w:rPr>
          <w:rFonts w:ascii="Times New Roman" w:hAnsi="Times New Roman" w:cs="Times New Roman"/>
          <w:i/>
        </w:rPr>
      </w:pPr>
      <w:r>
        <w:rPr>
          <w:rFonts w:ascii="Times New Roman" w:hAnsi="Times New Roman" w:cs="Times New Roman"/>
          <w:i/>
        </w:rPr>
        <w:t>The Standards for SBAE Teacher Preparation Programs are</w:t>
      </w:r>
      <w:r w:rsidR="0008206B" w:rsidRPr="00901CB6">
        <w:rPr>
          <w:rFonts w:ascii="Times New Roman" w:hAnsi="Times New Roman" w:cs="Times New Roman"/>
          <w:i/>
        </w:rPr>
        <w:t xml:space="preserve"> not a curriculum. Institutions and teacher educators may choose their own curriculum. This document serves as a guide for </w:t>
      </w:r>
      <w:r>
        <w:rPr>
          <w:rFonts w:ascii="Times New Roman" w:hAnsi="Times New Roman" w:cs="Times New Roman"/>
          <w:i/>
        </w:rPr>
        <w:t xml:space="preserve">agriculture </w:t>
      </w:r>
      <w:r w:rsidR="0008206B" w:rsidRPr="00901CB6">
        <w:rPr>
          <w:rFonts w:ascii="Times New Roman" w:hAnsi="Times New Roman" w:cs="Times New Roman"/>
          <w:i/>
        </w:rPr>
        <w:t>teacher educators</w:t>
      </w:r>
      <w:r>
        <w:rPr>
          <w:rFonts w:ascii="Times New Roman" w:hAnsi="Times New Roman" w:cs="Times New Roman"/>
          <w:i/>
        </w:rPr>
        <w:t xml:space="preserve"> and institutions</w:t>
      </w:r>
      <w:r w:rsidR="0008206B" w:rsidRPr="00901CB6">
        <w:rPr>
          <w:rFonts w:ascii="Times New Roman" w:hAnsi="Times New Roman" w:cs="Times New Roman"/>
          <w:i/>
        </w:rPr>
        <w:t xml:space="preserve"> when planning their program. </w:t>
      </w:r>
    </w:p>
    <w:p w14:paraId="0BEB957A" w14:textId="77777777" w:rsidR="0008206B" w:rsidRPr="00901CB6" w:rsidRDefault="0008206B" w:rsidP="0008206B">
      <w:pPr>
        <w:rPr>
          <w:rFonts w:ascii="Times New Roman" w:hAnsi="Times New Roman" w:cs="Times New Roman"/>
        </w:rPr>
      </w:pPr>
    </w:p>
    <w:p w14:paraId="67D230CD" w14:textId="77777777" w:rsidR="0008206B" w:rsidRPr="00901CB6" w:rsidRDefault="0008206B" w:rsidP="0008206B">
      <w:pPr>
        <w:rPr>
          <w:rFonts w:ascii="Times New Roman" w:hAnsi="Times New Roman" w:cs="Times New Roman"/>
          <w:b/>
        </w:rPr>
      </w:pPr>
      <w:r w:rsidRPr="00901CB6">
        <w:rPr>
          <w:rFonts w:ascii="Times New Roman" w:hAnsi="Times New Roman" w:cs="Times New Roman"/>
          <w:b/>
        </w:rPr>
        <w:t>A 21</w:t>
      </w:r>
      <w:r w:rsidRPr="00901CB6">
        <w:rPr>
          <w:rFonts w:ascii="Times New Roman" w:hAnsi="Times New Roman" w:cs="Times New Roman"/>
          <w:b/>
          <w:vertAlign w:val="superscript"/>
        </w:rPr>
        <w:t>st</w:t>
      </w:r>
      <w:r w:rsidRPr="00901CB6">
        <w:rPr>
          <w:rFonts w:ascii="Times New Roman" w:hAnsi="Times New Roman" w:cs="Times New Roman"/>
          <w:b/>
        </w:rPr>
        <w:t xml:space="preserve"> century student completing an agricultural education teacher preparation program and who will be licensed to teach will…</w:t>
      </w:r>
    </w:p>
    <w:p w14:paraId="05A70D41" w14:textId="77777777" w:rsidR="0008206B" w:rsidRPr="00901CB6" w:rsidRDefault="0008206B" w:rsidP="00E03011">
      <w:pPr>
        <w:rPr>
          <w:rFonts w:ascii="Times New Roman" w:hAnsi="Times New Roman" w:cs="Times New Roman"/>
          <w:b/>
        </w:rPr>
      </w:pPr>
    </w:p>
    <w:p w14:paraId="74B435DA" w14:textId="77777777" w:rsidR="001A6CE2" w:rsidRPr="00901CB6" w:rsidRDefault="001A6CE2" w:rsidP="001A6CE2">
      <w:pPr>
        <w:rPr>
          <w:rFonts w:ascii="Times New Roman" w:hAnsi="Times New Roman" w:cs="Times New Roman"/>
        </w:rPr>
      </w:pPr>
    </w:p>
    <w:p w14:paraId="4082D1B9" w14:textId="77777777" w:rsidR="001A6CE2" w:rsidRPr="00901CB6" w:rsidRDefault="004228AC" w:rsidP="0008206B">
      <w:pPr>
        <w:rPr>
          <w:rFonts w:ascii="Times New Roman" w:hAnsi="Times New Roman" w:cs="Times New Roman"/>
          <w:b/>
        </w:rPr>
      </w:pPr>
      <w:r>
        <w:rPr>
          <w:rFonts w:ascii="Times New Roman" w:hAnsi="Times New Roman" w:cs="Times New Roman"/>
          <w:b/>
        </w:rPr>
        <w:t>STANDARD 1</w:t>
      </w:r>
      <w:r w:rsidR="0008206B" w:rsidRPr="00901CB6">
        <w:rPr>
          <w:rFonts w:ascii="Times New Roman" w:hAnsi="Times New Roman" w:cs="Times New Roman"/>
          <w:b/>
        </w:rPr>
        <w:t xml:space="preserve">: </w:t>
      </w:r>
      <w:r w:rsidRPr="00901CB6">
        <w:rPr>
          <w:rFonts w:ascii="Times New Roman" w:hAnsi="Times New Roman" w:cs="Times New Roman"/>
          <w:b/>
        </w:rPr>
        <w:t xml:space="preserve">PEDAGOGICAL </w:t>
      </w:r>
      <w:r>
        <w:rPr>
          <w:rFonts w:ascii="Times New Roman" w:hAnsi="Times New Roman" w:cs="Times New Roman"/>
          <w:b/>
        </w:rPr>
        <w:t xml:space="preserve">CONTENT </w:t>
      </w:r>
      <w:r w:rsidRPr="00901CB6">
        <w:rPr>
          <w:rFonts w:ascii="Times New Roman" w:hAnsi="Times New Roman" w:cs="Times New Roman"/>
          <w:b/>
        </w:rPr>
        <w:t>KNOWLEDGE</w:t>
      </w:r>
    </w:p>
    <w:p w14:paraId="75B484D7" w14:textId="77777777" w:rsidR="001A6CE2" w:rsidRPr="00901CB6" w:rsidRDefault="001A6CE2" w:rsidP="001A6CE2">
      <w:pPr>
        <w:rPr>
          <w:rFonts w:ascii="Times New Roman" w:hAnsi="Times New Roman" w:cs="Times New Roman"/>
        </w:rPr>
      </w:pPr>
    </w:p>
    <w:p w14:paraId="295915C2" w14:textId="77777777" w:rsidR="001A6CE2" w:rsidRPr="00901CB6" w:rsidRDefault="00463324" w:rsidP="001A6CE2">
      <w:pPr>
        <w:ind w:left="720"/>
        <w:rPr>
          <w:rFonts w:ascii="Times New Roman" w:hAnsi="Times New Roman" w:cs="Times New Roman"/>
          <w:b/>
        </w:rPr>
      </w:pPr>
      <w:r w:rsidRPr="00901CB6">
        <w:rPr>
          <w:rFonts w:ascii="Times New Roman" w:hAnsi="Times New Roman" w:cs="Times New Roman"/>
          <w:b/>
        </w:rPr>
        <w:t>D</w:t>
      </w:r>
      <w:r w:rsidR="001A6CE2" w:rsidRPr="00901CB6">
        <w:rPr>
          <w:rFonts w:ascii="Times New Roman" w:hAnsi="Times New Roman" w:cs="Times New Roman"/>
          <w:b/>
        </w:rPr>
        <w:t xml:space="preserve">emonstrate the capacity to utilize experiential learning opportunities to encourage student development and construct an instructional delivery process that allows all students access to systematic experiential, service, and work based experience learning. </w:t>
      </w:r>
    </w:p>
    <w:p w14:paraId="59A46B72" w14:textId="77777777" w:rsidR="00582C1C" w:rsidRPr="00901CB6" w:rsidRDefault="00582C1C" w:rsidP="00582C1C">
      <w:pPr>
        <w:rPr>
          <w:rFonts w:ascii="Times New Roman" w:hAnsi="Times New Roman" w:cs="Times New Roman"/>
        </w:rPr>
      </w:pPr>
    </w:p>
    <w:p w14:paraId="13BAE88E" w14:textId="77777777" w:rsidR="001A6CE2" w:rsidRPr="00901CB6" w:rsidRDefault="001A6CE2" w:rsidP="001A6CE2">
      <w:pPr>
        <w:pStyle w:val="ListParagraph"/>
        <w:numPr>
          <w:ilvl w:val="0"/>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Knowledge Indicators</w:t>
      </w:r>
    </w:p>
    <w:p w14:paraId="047857E5" w14:textId="77777777" w:rsidR="001A6CE2" w:rsidRPr="00901CB6" w:rsidRDefault="001A6CE2" w:rsidP="001A6CE2">
      <w:pPr>
        <w:pStyle w:val="ListParagraph"/>
        <w:numPr>
          <w:ilvl w:val="1"/>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Highlight STEM concepts in lesson plan construction</w:t>
      </w:r>
    </w:p>
    <w:p w14:paraId="17D0AA89" w14:textId="77777777" w:rsidR="001A6CE2" w:rsidRPr="00901CB6" w:rsidRDefault="001A6CE2" w:rsidP="001A6CE2">
      <w:pPr>
        <w:pStyle w:val="ListParagraph"/>
        <w:numPr>
          <w:ilvl w:val="1"/>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Understand how to implement safe and effective laboratory activities.</w:t>
      </w:r>
    </w:p>
    <w:p w14:paraId="3B2B020B" w14:textId="77777777" w:rsidR="001A6CE2" w:rsidRPr="00901CB6" w:rsidRDefault="001A6CE2" w:rsidP="001A6CE2">
      <w:pPr>
        <w:pStyle w:val="ListParagraph"/>
        <w:numPr>
          <w:ilvl w:val="1"/>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Facilitate student centered learning using a variety of approaches.</w:t>
      </w:r>
    </w:p>
    <w:p w14:paraId="7BFA2347" w14:textId="77777777" w:rsidR="001A6CE2" w:rsidRPr="00901CB6" w:rsidRDefault="001A6CE2" w:rsidP="001A6CE2">
      <w:pPr>
        <w:pStyle w:val="ListParagraph"/>
        <w:numPr>
          <w:ilvl w:val="1"/>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Understand and teach to students the reliability of sources.</w:t>
      </w:r>
    </w:p>
    <w:p w14:paraId="46285F57" w14:textId="77777777" w:rsidR="001A6CE2" w:rsidRPr="00901CB6" w:rsidRDefault="001A6CE2" w:rsidP="001A6CE2">
      <w:pPr>
        <w:pStyle w:val="ListParagraph"/>
        <w:numPr>
          <w:ilvl w:val="0"/>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Performance indicators</w:t>
      </w:r>
    </w:p>
    <w:p w14:paraId="15DE72E3" w14:textId="77777777" w:rsidR="001A6CE2" w:rsidRPr="00901CB6" w:rsidRDefault="001A6CE2" w:rsidP="001A6CE2">
      <w:pPr>
        <w:pStyle w:val="ListParagraph"/>
        <w:numPr>
          <w:ilvl w:val="1"/>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Plan lessons for instruction from a local and global perspective.</w:t>
      </w:r>
    </w:p>
    <w:p w14:paraId="11EA1F9F" w14:textId="77777777" w:rsidR="001A6CE2" w:rsidRPr="00901CB6" w:rsidRDefault="001A6CE2" w:rsidP="001A6CE2">
      <w:pPr>
        <w:pStyle w:val="ListParagraph"/>
        <w:numPr>
          <w:ilvl w:val="1"/>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Implement experiential education.</w:t>
      </w:r>
    </w:p>
    <w:p w14:paraId="5DCBD03B" w14:textId="77777777" w:rsidR="001445D9" w:rsidRPr="00901CB6" w:rsidRDefault="001445D9" w:rsidP="001A6CE2">
      <w:pPr>
        <w:pStyle w:val="ListParagraph"/>
        <w:numPr>
          <w:ilvl w:val="1"/>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Implement inquiry-based learning.</w:t>
      </w:r>
    </w:p>
    <w:p w14:paraId="6F004D7C" w14:textId="77777777" w:rsidR="001A6CE2" w:rsidRPr="00901CB6" w:rsidRDefault="001A6CE2" w:rsidP="001A6CE2">
      <w:pPr>
        <w:pStyle w:val="ListParagraph"/>
        <w:numPr>
          <w:ilvl w:val="1"/>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Utilize higher order questions.</w:t>
      </w:r>
    </w:p>
    <w:p w14:paraId="79A97705" w14:textId="77777777" w:rsidR="001A6CE2" w:rsidRPr="00901CB6" w:rsidRDefault="001A6CE2" w:rsidP="001A6CE2">
      <w:pPr>
        <w:pStyle w:val="ListParagraph"/>
        <w:numPr>
          <w:ilvl w:val="1"/>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Demonstrate a variety of teaching methods. </w:t>
      </w:r>
    </w:p>
    <w:p w14:paraId="7547E716" w14:textId="77777777" w:rsidR="001A6CE2" w:rsidRPr="00901CB6" w:rsidRDefault="001A6CE2" w:rsidP="001A6CE2">
      <w:pPr>
        <w:pStyle w:val="ListParagraph"/>
        <w:numPr>
          <w:ilvl w:val="1"/>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Implement research-based pedagogy and best practices for instruction.</w:t>
      </w:r>
    </w:p>
    <w:p w14:paraId="627922F6" w14:textId="77777777" w:rsidR="001A6CE2" w:rsidRPr="00901CB6" w:rsidRDefault="001A6CE2" w:rsidP="001A6CE2">
      <w:pPr>
        <w:pStyle w:val="ListParagraph"/>
        <w:numPr>
          <w:ilvl w:val="1"/>
          <w:numId w:val="6"/>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Develop and sequence curriculum framework for SBAE program.</w:t>
      </w:r>
    </w:p>
    <w:p w14:paraId="5C3F2DD4" w14:textId="77777777" w:rsidR="001A6CE2" w:rsidRPr="00901CB6" w:rsidRDefault="001A6CE2" w:rsidP="0008206B">
      <w:pPr>
        <w:pStyle w:val="ListParagraph"/>
        <w:numPr>
          <w:ilvl w:val="0"/>
          <w:numId w:val="6"/>
        </w:numPr>
        <w:rPr>
          <w:rFonts w:ascii="Times New Roman" w:eastAsia="Times New Roman" w:hAnsi="Times New Roman" w:cs="Times New Roman"/>
        </w:rPr>
      </w:pPr>
      <w:r w:rsidRPr="00901CB6">
        <w:rPr>
          <w:rFonts w:ascii="Times New Roman" w:eastAsia="Times New Roman" w:hAnsi="Times New Roman" w:cs="Times New Roman"/>
          <w:color w:val="000000"/>
        </w:rPr>
        <w:t>Teach students how to use technology appropriate to the agricultural industry</w:t>
      </w:r>
    </w:p>
    <w:p w14:paraId="7ECDFE85" w14:textId="77777777" w:rsidR="001A6CE2" w:rsidRPr="00901CB6" w:rsidRDefault="001A6CE2" w:rsidP="0008206B">
      <w:pPr>
        <w:pStyle w:val="ListParagraph"/>
        <w:numPr>
          <w:ilvl w:val="0"/>
          <w:numId w:val="6"/>
        </w:numPr>
        <w:rPr>
          <w:rFonts w:ascii="Times New Roman" w:eastAsia="Times New Roman" w:hAnsi="Times New Roman" w:cs="Times New Roman"/>
        </w:rPr>
      </w:pPr>
      <w:r w:rsidRPr="00901CB6">
        <w:rPr>
          <w:rFonts w:ascii="Times New Roman" w:eastAsia="Times New Roman" w:hAnsi="Times New Roman" w:cs="Times New Roman"/>
          <w:color w:val="000000"/>
        </w:rPr>
        <w:t>Appropriately utilize digital literacy and social media to enhance student learning</w:t>
      </w:r>
    </w:p>
    <w:p w14:paraId="3FAA32B9" w14:textId="77777777" w:rsidR="001A6CE2" w:rsidRPr="00901CB6" w:rsidRDefault="001A6CE2" w:rsidP="001A6CE2">
      <w:pPr>
        <w:tabs>
          <w:tab w:val="left" w:pos="1354"/>
        </w:tabs>
        <w:rPr>
          <w:rFonts w:ascii="Times New Roman" w:hAnsi="Times New Roman" w:cs="Times New Roman"/>
        </w:rPr>
      </w:pPr>
    </w:p>
    <w:p w14:paraId="7F68A72A" w14:textId="77777777" w:rsidR="001A6CE2" w:rsidRPr="00901CB6" w:rsidRDefault="00463324" w:rsidP="00B80C76">
      <w:pPr>
        <w:ind w:left="720"/>
        <w:rPr>
          <w:rFonts w:ascii="Times New Roman" w:eastAsia="Times New Roman" w:hAnsi="Times New Roman" w:cs="Times New Roman"/>
          <w:b/>
          <w:color w:val="000000"/>
        </w:rPr>
      </w:pPr>
      <w:r w:rsidRPr="00901CB6">
        <w:rPr>
          <w:rFonts w:ascii="Times New Roman" w:eastAsia="Times New Roman" w:hAnsi="Times New Roman" w:cs="Times New Roman"/>
          <w:b/>
          <w:color w:val="000000"/>
        </w:rPr>
        <w:t>U</w:t>
      </w:r>
      <w:r w:rsidR="001A6CE2" w:rsidRPr="00901CB6">
        <w:rPr>
          <w:rFonts w:ascii="Times New Roman" w:eastAsia="Times New Roman" w:hAnsi="Times New Roman" w:cs="Times New Roman"/>
          <w:b/>
          <w:color w:val="000000"/>
        </w:rPr>
        <w:t>nderstand individuals and create a learning environment to encourage positive social interactions, self-motivation, and active learning.</w:t>
      </w:r>
    </w:p>
    <w:p w14:paraId="6CE1ECCB" w14:textId="77777777" w:rsidR="00B80C76" w:rsidRPr="00901CB6" w:rsidRDefault="00B80C76" w:rsidP="00B80C76">
      <w:pPr>
        <w:ind w:left="720"/>
        <w:rPr>
          <w:rFonts w:ascii="Times New Roman" w:eastAsia="Times New Roman" w:hAnsi="Times New Roman" w:cs="Times New Roman"/>
          <w:color w:val="000000"/>
        </w:rPr>
      </w:pPr>
    </w:p>
    <w:p w14:paraId="32460F60" w14:textId="77777777" w:rsidR="001A6CE2" w:rsidRPr="00901CB6" w:rsidRDefault="001A6CE2" w:rsidP="001A6CE2">
      <w:pPr>
        <w:pStyle w:val="ListParagraph"/>
        <w:numPr>
          <w:ilvl w:val="0"/>
          <w:numId w:val="4"/>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Knowledge Indicators</w:t>
      </w:r>
    </w:p>
    <w:p w14:paraId="44C89171" w14:textId="77777777" w:rsidR="001A6CE2" w:rsidRPr="00901CB6" w:rsidRDefault="001A6CE2" w:rsidP="001A6CE2">
      <w:pPr>
        <w:pStyle w:val="ListParagraph"/>
        <w:numPr>
          <w:ilvl w:val="1"/>
          <w:numId w:val="4"/>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Understand effective classroom management strategies</w:t>
      </w:r>
    </w:p>
    <w:p w14:paraId="5D808566" w14:textId="77777777" w:rsidR="001A6CE2" w:rsidRPr="00901CB6" w:rsidRDefault="001A6CE2" w:rsidP="001A6CE2">
      <w:pPr>
        <w:pStyle w:val="ListParagraph"/>
        <w:numPr>
          <w:ilvl w:val="1"/>
          <w:numId w:val="4"/>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Understand effective age-appropriate motivational strategies</w:t>
      </w:r>
    </w:p>
    <w:p w14:paraId="268A82BB" w14:textId="77777777" w:rsidR="001A6CE2" w:rsidRPr="00901CB6" w:rsidRDefault="001A6CE2" w:rsidP="001A6CE2">
      <w:pPr>
        <w:pStyle w:val="ListParagraph"/>
        <w:numPr>
          <w:ilvl w:val="1"/>
          <w:numId w:val="4"/>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Convey excitement about subject matter to students</w:t>
      </w:r>
    </w:p>
    <w:p w14:paraId="2AC61042" w14:textId="77777777" w:rsidR="001A6CE2" w:rsidRPr="00901CB6" w:rsidRDefault="001A6CE2" w:rsidP="001A6CE2">
      <w:pPr>
        <w:pStyle w:val="ListParagraph"/>
        <w:numPr>
          <w:ilvl w:val="1"/>
          <w:numId w:val="4"/>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Demonstrate basic knowledge on meeting the needs of all students</w:t>
      </w:r>
    </w:p>
    <w:p w14:paraId="0B6A8308" w14:textId="77777777" w:rsidR="001A6CE2" w:rsidRPr="00901CB6" w:rsidRDefault="001A6CE2" w:rsidP="001A6CE2">
      <w:pPr>
        <w:pStyle w:val="ListParagraph"/>
        <w:numPr>
          <w:ilvl w:val="0"/>
          <w:numId w:val="4"/>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Performance indicators</w:t>
      </w:r>
    </w:p>
    <w:p w14:paraId="10316F39" w14:textId="77777777" w:rsidR="001A6CE2" w:rsidRPr="00901CB6" w:rsidRDefault="001A6CE2" w:rsidP="001A6CE2">
      <w:pPr>
        <w:pStyle w:val="ListParagraph"/>
        <w:numPr>
          <w:ilvl w:val="1"/>
          <w:numId w:val="4"/>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Demonstrate and display effective classroom management strategies</w:t>
      </w:r>
    </w:p>
    <w:p w14:paraId="5384A2B7" w14:textId="77777777" w:rsidR="001A6CE2" w:rsidRPr="00901CB6" w:rsidRDefault="001A6CE2" w:rsidP="001A6CE2">
      <w:pPr>
        <w:pStyle w:val="ListParagraph"/>
        <w:numPr>
          <w:ilvl w:val="1"/>
          <w:numId w:val="4"/>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lastRenderedPageBreak/>
        <w:t>Engage all students through effective motivational strategies to ensure a positive learning environment</w:t>
      </w:r>
    </w:p>
    <w:p w14:paraId="22632B7C" w14:textId="77777777" w:rsidR="001A6CE2" w:rsidRPr="00901CB6" w:rsidRDefault="001A6CE2" w:rsidP="001A6CE2">
      <w:pPr>
        <w:pStyle w:val="ListParagraph"/>
        <w:numPr>
          <w:ilvl w:val="1"/>
          <w:numId w:val="4"/>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Develop and demonstrate instruction that fulfills the needs of all students</w:t>
      </w:r>
    </w:p>
    <w:p w14:paraId="51880831" w14:textId="77777777" w:rsidR="00D57977" w:rsidRPr="00901CB6" w:rsidRDefault="00D57977" w:rsidP="001A6CE2">
      <w:pPr>
        <w:pStyle w:val="ListParagraph"/>
        <w:numPr>
          <w:ilvl w:val="1"/>
          <w:numId w:val="4"/>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Implement inquiry-based learning.</w:t>
      </w:r>
    </w:p>
    <w:p w14:paraId="6AAF18F7" w14:textId="77777777" w:rsidR="001A6CE2" w:rsidRPr="00901CB6" w:rsidRDefault="001A6CE2" w:rsidP="001A6CE2">
      <w:pPr>
        <w:tabs>
          <w:tab w:val="left" w:pos="1354"/>
        </w:tabs>
        <w:rPr>
          <w:rFonts w:ascii="Times New Roman" w:hAnsi="Times New Roman" w:cs="Times New Roman"/>
        </w:rPr>
      </w:pPr>
    </w:p>
    <w:p w14:paraId="5A5D9B6A" w14:textId="77777777" w:rsidR="001A6CE2" w:rsidRPr="00901CB6" w:rsidRDefault="005D4B4D" w:rsidP="001A6CE2">
      <w:pPr>
        <w:tabs>
          <w:tab w:val="left" w:pos="1354"/>
        </w:tabs>
        <w:rPr>
          <w:rFonts w:ascii="Times New Roman" w:hAnsi="Times New Roman" w:cs="Times New Roman"/>
          <w:b/>
        </w:rPr>
      </w:pPr>
      <w:r>
        <w:rPr>
          <w:rFonts w:ascii="Times New Roman" w:hAnsi="Times New Roman" w:cs="Times New Roman"/>
          <w:b/>
        </w:rPr>
        <w:t>STANDARD 2</w:t>
      </w:r>
      <w:r w:rsidR="00463324" w:rsidRPr="00901CB6">
        <w:rPr>
          <w:rFonts w:ascii="Times New Roman" w:hAnsi="Times New Roman" w:cs="Times New Roman"/>
          <w:b/>
        </w:rPr>
        <w:t xml:space="preserve">: </w:t>
      </w:r>
      <w:r w:rsidR="004228AC">
        <w:rPr>
          <w:rFonts w:ascii="Times New Roman" w:hAnsi="Times New Roman" w:cs="Times New Roman"/>
          <w:b/>
        </w:rPr>
        <w:t xml:space="preserve">TECHNICAL </w:t>
      </w:r>
      <w:r w:rsidR="004228AC" w:rsidRPr="00901CB6">
        <w:rPr>
          <w:rFonts w:ascii="Times New Roman" w:hAnsi="Times New Roman" w:cs="Times New Roman"/>
          <w:b/>
        </w:rPr>
        <w:t>CONTENT KNOWLEDGE</w:t>
      </w:r>
    </w:p>
    <w:p w14:paraId="5420099F" w14:textId="77777777" w:rsidR="001A6CE2" w:rsidRPr="00901CB6" w:rsidRDefault="001A6CE2" w:rsidP="001A6CE2">
      <w:pPr>
        <w:tabs>
          <w:tab w:val="left" w:pos="1354"/>
        </w:tabs>
        <w:rPr>
          <w:rFonts w:ascii="Times New Roman" w:hAnsi="Times New Roman" w:cs="Times New Roman"/>
        </w:rPr>
      </w:pPr>
    </w:p>
    <w:p w14:paraId="6C1E09FA" w14:textId="77777777" w:rsidR="001A6CE2" w:rsidRPr="00901CB6" w:rsidRDefault="00463324" w:rsidP="001A6CE2">
      <w:pPr>
        <w:ind w:left="720"/>
        <w:rPr>
          <w:rFonts w:ascii="Times New Roman" w:hAnsi="Times New Roman" w:cs="Times New Roman"/>
          <w:b/>
        </w:rPr>
      </w:pPr>
      <w:r w:rsidRPr="00901CB6">
        <w:rPr>
          <w:rFonts w:ascii="Times New Roman" w:hAnsi="Times New Roman" w:cs="Times New Roman"/>
          <w:b/>
        </w:rPr>
        <w:t>R</w:t>
      </w:r>
      <w:r w:rsidR="001A6CE2" w:rsidRPr="00901CB6">
        <w:rPr>
          <w:rFonts w:ascii="Times New Roman" w:hAnsi="Times New Roman" w:cs="Times New Roman"/>
          <w:b/>
        </w:rPr>
        <w:t>ecognize and appreciate the influence of diverse cultures on global agricultural production practices, possess global competence of issues relating to food and fiber systems, and realize the impact of agriculture/agricultural practices on global populations.</w:t>
      </w:r>
    </w:p>
    <w:p w14:paraId="5771A744" w14:textId="77777777" w:rsidR="001A6CE2" w:rsidRPr="00901CB6" w:rsidRDefault="001A6CE2" w:rsidP="001A6CE2">
      <w:pPr>
        <w:ind w:left="720"/>
        <w:rPr>
          <w:rFonts w:ascii="Times New Roman" w:hAnsi="Times New Roman" w:cs="Times New Roman"/>
        </w:rPr>
      </w:pPr>
    </w:p>
    <w:p w14:paraId="3E2AC7D3" w14:textId="77777777" w:rsidR="001A6CE2" w:rsidRPr="00901CB6" w:rsidRDefault="00463324" w:rsidP="001A6CE2">
      <w:pPr>
        <w:ind w:left="720"/>
        <w:rPr>
          <w:rFonts w:ascii="Times New Roman" w:eastAsia="Times New Roman" w:hAnsi="Times New Roman" w:cs="Times New Roman"/>
          <w:color w:val="000000"/>
        </w:rPr>
      </w:pPr>
      <w:r w:rsidRPr="00901CB6">
        <w:rPr>
          <w:rFonts w:ascii="Times New Roman" w:eastAsia="Times New Roman" w:hAnsi="Times New Roman" w:cs="Times New Roman"/>
          <w:b/>
          <w:color w:val="000000"/>
        </w:rPr>
        <w:t>Be</w:t>
      </w:r>
      <w:r w:rsidR="001A6CE2" w:rsidRPr="00901CB6">
        <w:rPr>
          <w:rFonts w:ascii="Times New Roman" w:eastAsia="Times New Roman" w:hAnsi="Times New Roman" w:cs="Times New Roman"/>
          <w:b/>
          <w:color w:val="000000"/>
        </w:rPr>
        <w:t xml:space="preserve"> able to have a broad understanding and awareness of curriculum development of re</w:t>
      </w:r>
      <w:r w:rsidRPr="00901CB6">
        <w:rPr>
          <w:rFonts w:ascii="Times New Roman" w:eastAsia="Times New Roman" w:hAnsi="Times New Roman" w:cs="Times New Roman"/>
          <w:b/>
          <w:color w:val="000000"/>
        </w:rPr>
        <w:t>levant agricultural areas (AFNR</w:t>
      </w:r>
      <w:r w:rsidR="001A6CE2" w:rsidRPr="00901CB6">
        <w:rPr>
          <w:rFonts w:ascii="Times New Roman" w:eastAsia="Times New Roman" w:hAnsi="Times New Roman" w:cs="Times New Roman"/>
          <w:b/>
          <w:color w:val="000000"/>
        </w:rPr>
        <w:t>).</w:t>
      </w:r>
    </w:p>
    <w:p w14:paraId="0A40C79E" w14:textId="77777777" w:rsidR="001A6CE2" w:rsidRPr="00901CB6" w:rsidRDefault="001A6CE2" w:rsidP="001A6CE2">
      <w:pPr>
        <w:pStyle w:val="ListParagraph"/>
        <w:numPr>
          <w:ilvl w:val="0"/>
          <w:numId w:val="7"/>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Knowledge Indicators</w:t>
      </w:r>
    </w:p>
    <w:p w14:paraId="7236A354" w14:textId="77777777" w:rsidR="001A6CE2" w:rsidRPr="00901CB6" w:rsidRDefault="001A6CE2" w:rsidP="001A6CE2">
      <w:pPr>
        <w:pStyle w:val="ListParagraph"/>
        <w:numPr>
          <w:ilvl w:val="1"/>
          <w:numId w:val="7"/>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Broad awareness of AFNR content standards and quality program standards</w:t>
      </w:r>
    </w:p>
    <w:p w14:paraId="3524D0CA" w14:textId="77777777" w:rsidR="001A6CE2" w:rsidRPr="00901CB6" w:rsidRDefault="001A6CE2" w:rsidP="001A6CE2">
      <w:pPr>
        <w:pStyle w:val="ListParagraph"/>
        <w:numPr>
          <w:ilvl w:val="1"/>
          <w:numId w:val="7"/>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Develop curriculum </w:t>
      </w:r>
      <w:r w:rsidR="00901CB6" w:rsidRPr="00901CB6">
        <w:rPr>
          <w:rFonts w:ascii="Times New Roman" w:eastAsia="Times New Roman" w:hAnsi="Times New Roman" w:cs="Times New Roman"/>
          <w:color w:val="000000"/>
        </w:rPr>
        <w:t>based on</w:t>
      </w:r>
      <w:r w:rsidRPr="00901CB6">
        <w:rPr>
          <w:rFonts w:ascii="Times New Roman" w:eastAsia="Times New Roman" w:hAnsi="Times New Roman" w:cs="Times New Roman"/>
          <w:color w:val="000000"/>
        </w:rPr>
        <w:t xml:space="preserve"> community needs</w:t>
      </w:r>
    </w:p>
    <w:p w14:paraId="606AB836" w14:textId="77777777" w:rsidR="001A6CE2" w:rsidRPr="00901CB6" w:rsidRDefault="001A6CE2" w:rsidP="001A6CE2">
      <w:pPr>
        <w:pStyle w:val="ListParagraph"/>
        <w:numPr>
          <w:ilvl w:val="1"/>
          <w:numId w:val="7"/>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Understand and possess scientific reasoning skills</w:t>
      </w:r>
    </w:p>
    <w:p w14:paraId="7929DFDB" w14:textId="77777777" w:rsidR="001A6CE2" w:rsidRPr="00901CB6" w:rsidRDefault="001A6CE2" w:rsidP="001A6CE2">
      <w:pPr>
        <w:pStyle w:val="ListParagraph"/>
        <w:numPr>
          <w:ilvl w:val="1"/>
          <w:numId w:val="7"/>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Understand common core and academic standards role within agricultural education</w:t>
      </w:r>
    </w:p>
    <w:p w14:paraId="567DD882" w14:textId="77777777" w:rsidR="001A6CE2" w:rsidRPr="00901CB6" w:rsidRDefault="001A6CE2" w:rsidP="001A6CE2">
      <w:pPr>
        <w:pStyle w:val="ListParagraph"/>
        <w:numPr>
          <w:ilvl w:val="1"/>
          <w:numId w:val="7"/>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Design rigorous and relevant curriculum that integrates core academic standards</w:t>
      </w:r>
    </w:p>
    <w:p w14:paraId="34E7C81F" w14:textId="77777777" w:rsidR="001A6CE2" w:rsidRPr="00901CB6" w:rsidRDefault="001A6CE2" w:rsidP="001A6CE2">
      <w:pPr>
        <w:pStyle w:val="ListParagraph"/>
        <w:numPr>
          <w:ilvl w:val="1"/>
          <w:numId w:val="7"/>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Possess knowledge and skills to operate equipment in Agricultural Education facilities</w:t>
      </w:r>
    </w:p>
    <w:p w14:paraId="3AF51F62" w14:textId="77777777" w:rsidR="001A6CE2" w:rsidRPr="00901CB6" w:rsidRDefault="001A6CE2" w:rsidP="001A6CE2">
      <w:pPr>
        <w:pStyle w:val="ListParagraph"/>
        <w:numPr>
          <w:ilvl w:val="0"/>
          <w:numId w:val="7"/>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Performance Indicators</w:t>
      </w:r>
    </w:p>
    <w:p w14:paraId="68C1CF70" w14:textId="77777777" w:rsidR="001A6CE2" w:rsidRPr="00901CB6" w:rsidRDefault="001A6CE2" w:rsidP="001A6CE2">
      <w:pPr>
        <w:pStyle w:val="ListParagraph"/>
        <w:numPr>
          <w:ilvl w:val="1"/>
          <w:numId w:val="7"/>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Exhibit a broad knowledge of the agriculture industry</w:t>
      </w:r>
    </w:p>
    <w:p w14:paraId="6E3FD78C" w14:textId="77777777" w:rsidR="001A6CE2" w:rsidRPr="00901CB6" w:rsidRDefault="001A6CE2" w:rsidP="001A6CE2">
      <w:pPr>
        <w:pStyle w:val="ListParagraph"/>
        <w:numPr>
          <w:ilvl w:val="1"/>
          <w:numId w:val="7"/>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Exhibit foundational knowledge </w:t>
      </w:r>
      <w:r w:rsidR="00542792" w:rsidRPr="00901CB6">
        <w:rPr>
          <w:rFonts w:ascii="Times New Roman" w:eastAsia="Times New Roman" w:hAnsi="Times New Roman" w:cs="Times New Roman"/>
          <w:color w:val="000000"/>
        </w:rPr>
        <w:t>of the</w:t>
      </w:r>
      <w:r w:rsidRPr="00901CB6">
        <w:rPr>
          <w:rFonts w:ascii="Times New Roman" w:eastAsia="Times New Roman" w:hAnsi="Times New Roman" w:cs="Times New Roman"/>
          <w:color w:val="000000"/>
        </w:rPr>
        <w:t xml:space="preserve"> basic skills and knowledge of each area in AFNR.</w:t>
      </w:r>
    </w:p>
    <w:p w14:paraId="223D0A3A" w14:textId="77777777" w:rsidR="001A6CE2" w:rsidRPr="00901CB6" w:rsidRDefault="001A6CE2" w:rsidP="001A6CE2">
      <w:pPr>
        <w:pStyle w:val="ListParagraph"/>
        <w:numPr>
          <w:ilvl w:val="1"/>
          <w:numId w:val="7"/>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Exhibit knowledge of agricultural equipment found in facilities</w:t>
      </w:r>
    </w:p>
    <w:p w14:paraId="1ABE09FF" w14:textId="77777777" w:rsidR="001A6CE2" w:rsidRPr="00901CB6" w:rsidRDefault="001A6CE2" w:rsidP="001A6CE2">
      <w:pPr>
        <w:pStyle w:val="ListParagraph"/>
        <w:numPr>
          <w:ilvl w:val="1"/>
          <w:numId w:val="7"/>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Exhibit awareness and utilization of AFNR Quality standards</w:t>
      </w:r>
    </w:p>
    <w:p w14:paraId="07923496" w14:textId="77777777" w:rsidR="001A6CE2" w:rsidRPr="00901CB6" w:rsidRDefault="001A6CE2" w:rsidP="001A6CE2">
      <w:pPr>
        <w:rPr>
          <w:rFonts w:ascii="Times New Roman" w:eastAsia="Times New Roman" w:hAnsi="Times New Roman" w:cs="Times New Roman"/>
          <w:color w:val="000000"/>
        </w:rPr>
      </w:pPr>
    </w:p>
    <w:p w14:paraId="0EF813C5" w14:textId="77777777" w:rsidR="001A6CE2" w:rsidRPr="00901CB6" w:rsidRDefault="00463324" w:rsidP="001A6CE2">
      <w:pPr>
        <w:ind w:left="720"/>
        <w:rPr>
          <w:rFonts w:ascii="Times New Roman" w:eastAsia="Times New Roman" w:hAnsi="Times New Roman" w:cs="Times New Roman"/>
          <w:color w:val="000000"/>
        </w:rPr>
      </w:pPr>
      <w:r w:rsidRPr="00901CB6">
        <w:rPr>
          <w:rFonts w:ascii="Times New Roman" w:eastAsia="Times New Roman" w:hAnsi="Times New Roman" w:cs="Times New Roman"/>
          <w:b/>
          <w:color w:val="000000"/>
        </w:rPr>
        <w:t>3.3 Be</w:t>
      </w:r>
      <w:r w:rsidR="001A6CE2" w:rsidRPr="00901CB6">
        <w:rPr>
          <w:rFonts w:ascii="Times New Roman" w:eastAsia="Times New Roman" w:hAnsi="Times New Roman" w:cs="Times New Roman"/>
          <w:b/>
          <w:color w:val="000000"/>
        </w:rPr>
        <w:t xml:space="preserve"> technologically literate.</w:t>
      </w:r>
    </w:p>
    <w:p w14:paraId="5E1B25A9" w14:textId="77777777" w:rsidR="001A6CE2" w:rsidRPr="00901CB6" w:rsidRDefault="001A6CE2" w:rsidP="00542792">
      <w:pPr>
        <w:pStyle w:val="ListParagraph"/>
        <w:numPr>
          <w:ilvl w:val="0"/>
          <w:numId w:val="13"/>
        </w:numPr>
        <w:ind w:firstLine="0"/>
        <w:rPr>
          <w:rFonts w:ascii="Times New Roman" w:eastAsia="Times New Roman" w:hAnsi="Times New Roman" w:cs="Times New Roman"/>
        </w:rPr>
      </w:pPr>
      <w:r w:rsidRPr="00901CB6">
        <w:rPr>
          <w:rFonts w:ascii="Times New Roman" w:eastAsia="Times New Roman" w:hAnsi="Times New Roman" w:cs="Times New Roman"/>
        </w:rPr>
        <w:t>Demonstrate awareness of cutting edge technology in agriculture and its use</w:t>
      </w:r>
    </w:p>
    <w:p w14:paraId="5280ADF8" w14:textId="77777777" w:rsidR="001A6CE2" w:rsidRPr="00901CB6" w:rsidRDefault="001A6CE2" w:rsidP="00542792">
      <w:pPr>
        <w:pStyle w:val="ListParagraph"/>
        <w:numPr>
          <w:ilvl w:val="0"/>
          <w:numId w:val="13"/>
        </w:numPr>
        <w:ind w:firstLine="0"/>
        <w:rPr>
          <w:rFonts w:ascii="Times New Roman" w:eastAsia="Times New Roman" w:hAnsi="Times New Roman" w:cs="Times New Roman"/>
        </w:rPr>
      </w:pPr>
      <w:r w:rsidRPr="00901CB6">
        <w:rPr>
          <w:rFonts w:ascii="Times New Roman" w:eastAsia="Times New Roman" w:hAnsi="Times New Roman" w:cs="Times New Roman"/>
          <w:color w:val="000000"/>
        </w:rPr>
        <w:t>Teach students how to use technology appropriate to the agricultural industry</w:t>
      </w:r>
    </w:p>
    <w:p w14:paraId="2D9EDA50" w14:textId="77777777" w:rsidR="001A6CE2" w:rsidRPr="00901CB6" w:rsidRDefault="001A6CE2" w:rsidP="00542792">
      <w:pPr>
        <w:pStyle w:val="ListParagraph"/>
        <w:numPr>
          <w:ilvl w:val="0"/>
          <w:numId w:val="13"/>
        </w:numPr>
        <w:ind w:firstLine="0"/>
        <w:rPr>
          <w:rFonts w:ascii="Times New Roman" w:eastAsia="Times New Roman" w:hAnsi="Times New Roman" w:cs="Times New Roman"/>
        </w:rPr>
      </w:pPr>
      <w:r w:rsidRPr="00901CB6">
        <w:rPr>
          <w:rFonts w:ascii="Times New Roman" w:eastAsia="Times New Roman" w:hAnsi="Times New Roman" w:cs="Times New Roman"/>
          <w:color w:val="000000"/>
        </w:rPr>
        <w:t>Appropriately utilize digital literacy and social media to enhance student learning</w:t>
      </w:r>
    </w:p>
    <w:p w14:paraId="4229F306" w14:textId="77777777" w:rsidR="001A6CE2" w:rsidRPr="00901CB6" w:rsidRDefault="001A6CE2" w:rsidP="001A6CE2">
      <w:pPr>
        <w:ind w:firstLine="720"/>
        <w:rPr>
          <w:rFonts w:ascii="Times New Roman" w:eastAsia="Times New Roman" w:hAnsi="Times New Roman" w:cs="Times New Roman"/>
          <w:color w:val="000000"/>
        </w:rPr>
      </w:pPr>
    </w:p>
    <w:p w14:paraId="5E5CFD5A" w14:textId="77777777" w:rsidR="00C81D42" w:rsidRDefault="00C81D42" w:rsidP="00CA7CE7">
      <w:pPr>
        <w:rPr>
          <w:rFonts w:ascii="Times New Roman" w:eastAsia="Times New Roman" w:hAnsi="Times New Roman" w:cs="Times New Roman"/>
          <w:b/>
          <w:color w:val="000000"/>
        </w:rPr>
      </w:pPr>
    </w:p>
    <w:p w14:paraId="30704D2C" w14:textId="77777777" w:rsidR="00C81D42" w:rsidRDefault="00C81D42" w:rsidP="00CA7CE7">
      <w:pPr>
        <w:rPr>
          <w:rFonts w:ascii="Times New Roman" w:eastAsia="Times New Roman" w:hAnsi="Times New Roman" w:cs="Times New Roman"/>
          <w:b/>
          <w:color w:val="000000"/>
        </w:rPr>
      </w:pPr>
    </w:p>
    <w:p w14:paraId="5F4D64E7" w14:textId="77777777" w:rsidR="004228AC" w:rsidRDefault="004228AC" w:rsidP="00CA7CE7">
      <w:pPr>
        <w:rPr>
          <w:rFonts w:ascii="Times New Roman" w:eastAsia="Times New Roman" w:hAnsi="Times New Roman" w:cs="Times New Roman"/>
          <w:b/>
          <w:color w:val="000000"/>
        </w:rPr>
      </w:pPr>
    </w:p>
    <w:p w14:paraId="3724DC8B" w14:textId="77777777" w:rsidR="004228AC" w:rsidRDefault="004228AC" w:rsidP="00CA7CE7">
      <w:pPr>
        <w:rPr>
          <w:rFonts w:ascii="Times New Roman" w:eastAsia="Times New Roman" w:hAnsi="Times New Roman" w:cs="Times New Roman"/>
          <w:b/>
          <w:color w:val="000000"/>
        </w:rPr>
      </w:pPr>
    </w:p>
    <w:p w14:paraId="1C2D862F" w14:textId="77777777" w:rsidR="004228AC" w:rsidRDefault="004228AC" w:rsidP="00CA7CE7">
      <w:pPr>
        <w:rPr>
          <w:rFonts w:ascii="Times New Roman" w:eastAsia="Times New Roman" w:hAnsi="Times New Roman" w:cs="Times New Roman"/>
          <w:b/>
          <w:color w:val="000000"/>
        </w:rPr>
      </w:pPr>
    </w:p>
    <w:p w14:paraId="198169B5" w14:textId="77777777" w:rsidR="004228AC" w:rsidRDefault="004228AC" w:rsidP="00CA7CE7">
      <w:pPr>
        <w:rPr>
          <w:rFonts w:ascii="Times New Roman" w:eastAsia="Times New Roman" w:hAnsi="Times New Roman" w:cs="Times New Roman"/>
          <w:b/>
          <w:color w:val="000000"/>
        </w:rPr>
      </w:pPr>
    </w:p>
    <w:p w14:paraId="14C0F3D0" w14:textId="77777777" w:rsidR="004228AC" w:rsidRDefault="004228AC" w:rsidP="00CA7CE7">
      <w:pPr>
        <w:rPr>
          <w:rFonts w:ascii="Times New Roman" w:eastAsia="Times New Roman" w:hAnsi="Times New Roman" w:cs="Times New Roman"/>
          <w:b/>
          <w:color w:val="000000"/>
        </w:rPr>
      </w:pPr>
    </w:p>
    <w:p w14:paraId="495628BC" w14:textId="77777777" w:rsidR="001A6CE2" w:rsidRPr="00901CB6" w:rsidRDefault="005D4B4D" w:rsidP="00CA7CE7">
      <w:pPr>
        <w:rPr>
          <w:rFonts w:ascii="Times New Roman" w:eastAsia="Times New Roman" w:hAnsi="Times New Roman" w:cs="Times New Roman"/>
          <w:b/>
          <w:color w:val="000000"/>
        </w:rPr>
      </w:pPr>
      <w:r>
        <w:rPr>
          <w:rFonts w:ascii="Times New Roman" w:eastAsia="Times New Roman" w:hAnsi="Times New Roman" w:cs="Times New Roman"/>
          <w:b/>
          <w:color w:val="000000"/>
        </w:rPr>
        <w:t>STANDARD 3</w:t>
      </w:r>
      <w:r w:rsidR="00463324" w:rsidRPr="00901CB6">
        <w:rPr>
          <w:rFonts w:ascii="Times New Roman" w:eastAsia="Times New Roman" w:hAnsi="Times New Roman" w:cs="Times New Roman"/>
          <w:b/>
          <w:color w:val="000000"/>
        </w:rPr>
        <w:t xml:space="preserve">: </w:t>
      </w:r>
      <w:r w:rsidR="004228AC" w:rsidRPr="00901CB6">
        <w:rPr>
          <w:rFonts w:ascii="Times New Roman" w:eastAsia="Times New Roman" w:hAnsi="Times New Roman" w:cs="Times New Roman"/>
          <w:b/>
          <w:color w:val="000000"/>
        </w:rPr>
        <w:t xml:space="preserve">PROGRAM PLANNING </w:t>
      </w:r>
    </w:p>
    <w:p w14:paraId="09659AA7" w14:textId="77777777" w:rsidR="001A6CE2" w:rsidRPr="00901CB6" w:rsidRDefault="001A6CE2" w:rsidP="001A6CE2">
      <w:pPr>
        <w:ind w:firstLine="720"/>
        <w:rPr>
          <w:rFonts w:ascii="Times New Roman" w:eastAsia="Times New Roman" w:hAnsi="Times New Roman" w:cs="Times New Roman"/>
          <w:color w:val="000000"/>
        </w:rPr>
      </w:pPr>
    </w:p>
    <w:p w14:paraId="19EAB0CB" w14:textId="77777777" w:rsidR="001A6CE2" w:rsidRPr="00901CB6" w:rsidRDefault="00463324" w:rsidP="001A6CE2">
      <w:pPr>
        <w:tabs>
          <w:tab w:val="left" w:pos="360"/>
          <w:tab w:val="left" w:pos="720"/>
          <w:tab w:val="left" w:pos="1080"/>
        </w:tabs>
        <w:ind w:left="720"/>
        <w:rPr>
          <w:rFonts w:ascii="Times New Roman" w:eastAsia="Times New Roman" w:hAnsi="Times New Roman" w:cs="Times New Roman"/>
          <w:color w:val="000000"/>
        </w:rPr>
      </w:pPr>
      <w:r w:rsidRPr="00901CB6">
        <w:rPr>
          <w:rFonts w:ascii="Times New Roman" w:eastAsia="Times New Roman" w:hAnsi="Times New Roman" w:cs="Times New Roman"/>
          <w:b/>
          <w:color w:val="000000"/>
        </w:rPr>
        <w:t>Meet</w:t>
      </w:r>
      <w:r w:rsidR="001A6CE2" w:rsidRPr="00901CB6">
        <w:rPr>
          <w:rFonts w:ascii="Times New Roman" w:eastAsia="Times New Roman" w:hAnsi="Times New Roman" w:cs="Times New Roman"/>
          <w:b/>
          <w:color w:val="000000"/>
        </w:rPr>
        <w:t xml:space="preserve"> the needs of program stakeholders.</w:t>
      </w:r>
    </w:p>
    <w:p w14:paraId="5B8D1118" w14:textId="77777777" w:rsidR="001A6CE2" w:rsidRPr="00901CB6" w:rsidRDefault="001A6CE2" w:rsidP="001A6CE2">
      <w:pPr>
        <w:pStyle w:val="ListParagraph"/>
        <w:tabs>
          <w:tab w:val="left" w:pos="360"/>
          <w:tab w:val="left" w:pos="720"/>
          <w:tab w:val="left" w:pos="1080"/>
        </w:tabs>
        <w:rPr>
          <w:rFonts w:ascii="Times New Roman" w:eastAsia="Times New Roman" w:hAnsi="Times New Roman" w:cs="Times New Roman"/>
          <w:color w:val="000000"/>
        </w:rPr>
      </w:pPr>
    </w:p>
    <w:p w14:paraId="4DD5AC25" w14:textId="77777777" w:rsidR="001A6CE2" w:rsidRPr="00901CB6" w:rsidRDefault="001A6CE2" w:rsidP="001A6CE2">
      <w:pPr>
        <w:pStyle w:val="ListParagraph"/>
        <w:numPr>
          <w:ilvl w:val="0"/>
          <w:numId w:val="8"/>
        </w:numPr>
        <w:ind w:left="1440"/>
        <w:rPr>
          <w:rFonts w:ascii="Times New Roman" w:eastAsia="Times New Roman" w:hAnsi="Times New Roman" w:cs="Times New Roman"/>
        </w:rPr>
      </w:pPr>
      <w:r w:rsidRPr="00901CB6">
        <w:rPr>
          <w:rFonts w:ascii="Times New Roman" w:eastAsia="Times New Roman" w:hAnsi="Times New Roman" w:cs="Times New Roman"/>
        </w:rPr>
        <w:t>Engage, manage, and sustain community partnerships</w:t>
      </w:r>
      <w:r w:rsidR="00901CB6" w:rsidRPr="00901CB6">
        <w:rPr>
          <w:rFonts w:ascii="Times New Roman" w:eastAsia="Times New Roman" w:hAnsi="Times New Roman" w:cs="Times New Roman"/>
        </w:rPr>
        <w:t xml:space="preserve"> within the AFNR program</w:t>
      </w:r>
    </w:p>
    <w:p w14:paraId="1939ECE6" w14:textId="77777777" w:rsidR="001A6CE2" w:rsidRPr="00901CB6" w:rsidRDefault="001A6CE2" w:rsidP="001A6CE2">
      <w:pPr>
        <w:pStyle w:val="ListParagraph"/>
        <w:numPr>
          <w:ilvl w:val="0"/>
          <w:numId w:val="8"/>
        </w:numPr>
        <w:ind w:left="1440"/>
        <w:rPr>
          <w:rFonts w:ascii="Times New Roman" w:eastAsia="Times New Roman" w:hAnsi="Times New Roman" w:cs="Times New Roman"/>
        </w:rPr>
      </w:pPr>
      <w:r w:rsidRPr="00901CB6">
        <w:rPr>
          <w:rFonts w:ascii="Times New Roman" w:eastAsia="Times New Roman" w:hAnsi="Times New Roman" w:cs="Times New Roman"/>
        </w:rPr>
        <w:t>Engage business and industry stakeholders to provide currency to college and career ready skills related to AFNR pathways</w:t>
      </w:r>
    </w:p>
    <w:p w14:paraId="5E41E4C8" w14:textId="77777777" w:rsidR="001A6CE2" w:rsidRPr="00901CB6" w:rsidRDefault="001A6CE2" w:rsidP="001A6CE2">
      <w:pPr>
        <w:pStyle w:val="ListParagraph"/>
        <w:numPr>
          <w:ilvl w:val="0"/>
          <w:numId w:val="8"/>
        </w:numPr>
        <w:ind w:left="1440"/>
        <w:rPr>
          <w:rFonts w:ascii="Times New Roman" w:eastAsia="Times New Roman" w:hAnsi="Times New Roman" w:cs="Times New Roman"/>
        </w:rPr>
      </w:pPr>
      <w:r w:rsidRPr="00901CB6">
        <w:rPr>
          <w:rFonts w:ascii="Times New Roman" w:eastAsia="Times New Roman" w:hAnsi="Times New Roman" w:cs="Times New Roman"/>
        </w:rPr>
        <w:t>Differentiate the purpose and utility of a program advisory committee from other stakeholder volunteer groups.</w:t>
      </w:r>
    </w:p>
    <w:p w14:paraId="20F2B376" w14:textId="77777777" w:rsidR="001A6CE2" w:rsidRPr="00901CB6" w:rsidRDefault="001A6CE2" w:rsidP="001A6CE2">
      <w:pPr>
        <w:pStyle w:val="ListParagraph"/>
        <w:numPr>
          <w:ilvl w:val="0"/>
          <w:numId w:val="8"/>
        </w:numPr>
        <w:ind w:left="1440"/>
        <w:rPr>
          <w:rFonts w:ascii="Times New Roman" w:eastAsia="Times New Roman" w:hAnsi="Times New Roman" w:cs="Times New Roman"/>
        </w:rPr>
      </w:pPr>
      <w:r w:rsidRPr="00901CB6">
        <w:rPr>
          <w:rFonts w:ascii="Times New Roman" w:eastAsia="Times New Roman" w:hAnsi="Times New Roman" w:cs="Times New Roman"/>
        </w:rPr>
        <w:t>Develop strategies to effectively publicize and differentiate student learning opportunities and resulting outcomes of AFN</w:t>
      </w:r>
      <w:r w:rsidR="00901CB6" w:rsidRPr="00901CB6">
        <w:rPr>
          <w:rFonts w:ascii="Times New Roman" w:eastAsia="Times New Roman" w:hAnsi="Times New Roman" w:cs="Times New Roman"/>
        </w:rPr>
        <w:t>R programs to various audiences</w:t>
      </w:r>
    </w:p>
    <w:p w14:paraId="19DB7170" w14:textId="77777777" w:rsidR="001A6CE2" w:rsidRPr="00901CB6" w:rsidRDefault="001A6CE2" w:rsidP="001A6CE2">
      <w:pPr>
        <w:pStyle w:val="ListParagraph"/>
        <w:numPr>
          <w:ilvl w:val="0"/>
          <w:numId w:val="8"/>
        </w:numPr>
        <w:ind w:left="1440"/>
        <w:rPr>
          <w:rFonts w:ascii="Times New Roman" w:eastAsia="Times New Roman" w:hAnsi="Times New Roman" w:cs="Times New Roman"/>
        </w:rPr>
      </w:pPr>
      <w:r w:rsidRPr="00901CB6">
        <w:rPr>
          <w:rFonts w:ascii="Times New Roman" w:eastAsia="Times New Roman" w:hAnsi="Times New Roman" w:cs="Times New Roman"/>
        </w:rPr>
        <w:t>Interpret the contribution of an FFA Alumni Chapter to the instructional program</w:t>
      </w:r>
    </w:p>
    <w:p w14:paraId="129B98AD" w14:textId="77777777" w:rsidR="001A6CE2" w:rsidRPr="00901CB6" w:rsidRDefault="001A6CE2" w:rsidP="001A6CE2">
      <w:pPr>
        <w:tabs>
          <w:tab w:val="left" w:pos="360"/>
          <w:tab w:val="left" w:pos="720"/>
          <w:tab w:val="left" w:pos="1080"/>
        </w:tabs>
        <w:rPr>
          <w:rFonts w:ascii="Times New Roman" w:eastAsia="Times New Roman" w:hAnsi="Times New Roman" w:cs="Times New Roman"/>
          <w:color w:val="000000"/>
        </w:rPr>
      </w:pPr>
    </w:p>
    <w:p w14:paraId="763CE728" w14:textId="77777777" w:rsidR="001A6CE2" w:rsidRPr="00901CB6" w:rsidRDefault="00463324" w:rsidP="001A6CE2">
      <w:pPr>
        <w:pStyle w:val="ListParagraph"/>
        <w:rPr>
          <w:rFonts w:ascii="Times New Roman" w:eastAsia="Times New Roman" w:hAnsi="Times New Roman" w:cs="Times New Roman"/>
          <w:b/>
          <w:color w:val="000000"/>
        </w:rPr>
      </w:pPr>
      <w:r w:rsidRPr="00901CB6">
        <w:rPr>
          <w:rFonts w:ascii="Times New Roman" w:eastAsia="Times New Roman" w:hAnsi="Times New Roman" w:cs="Times New Roman"/>
          <w:b/>
          <w:color w:val="000000"/>
        </w:rPr>
        <w:t>P</w:t>
      </w:r>
      <w:r w:rsidR="001445D9" w:rsidRPr="00901CB6">
        <w:rPr>
          <w:rFonts w:ascii="Times New Roman" w:eastAsia="Times New Roman" w:hAnsi="Times New Roman" w:cs="Times New Roman"/>
          <w:b/>
          <w:color w:val="000000"/>
        </w:rPr>
        <w:t>lan instruction based upon knowledge of subject matter, students, the community, and curriculum</w:t>
      </w:r>
      <w:r w:rsidR="001A6CE2" w:rsidRPr="00901CB6">
        <w:rPr>
          <w:rFonts w:ascii="Times New Roman" w:eastAsia="Times New Roman" w:hAnsi="Times New Roman" w:cs="Times New Roman"/>
          <w:b/>
          <w:color w:val="000000"/>
        </w:rPr>
        <w:t>.</w:t>
      </w:r>
    </w:p>
    <w:p w14:paraId="197CE038" w14:textId="77777777" w:rsidR="00F56580" w:rsidRPr="00901CB6" w:rsidRDefault="00F56580" w:rsidP="001A6CE2">
      <w:pPr>
        <w:pStyle w:val="ListParagraph"/>
        <w:rPr>
          <w:rFonts w:ascii="Times New Roman" w:eastAsia="Times New Roman" w:hAnsi="Times New Roman" w:cs="Times New Roman"/>
          <w:color w:val="000000"/>
        </w:rPr>
      </w:pPr>
    </w:p>
    <w:p w14:paraId="66B29364" w14:textId="77777777" w:rsidR="001A6CE2" w:rsidRPr="00901CB6" w:rsidRDefault="001A6CE2" w:rsidP="001A6CE2">
      <w:pPr>
        <w:pStyle w:val="ListParagraph"/>
        <w:numPr>
          <w:ilvl w:val="0"/>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Knowledge Indicators</w:t>
      </w:r>
    </w:p>
    <w:p w14:paraId="6BCD555E" w14:textId="77777777" w:rsidR="001A6CE2" w:rsidRPr="00901CB6" w:rsidRDefault="004228AC"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Understand the</w:t>
      </w:r>
      <w:r w:rsidR="001A6CE2" w:rsidRPr="00901CB6">
        <w:rPr>
          <w:rFonts w:ascii="Times New Roman" w:eastAsia="Times New Roman" w:hAnsi="Times New Roman" w:cs="Times New Roman"/>
          <w:color w:val="000000"/>
        </w:rPr>
        <w:t xml:space="preserve"> importance of the FFA Alumni Chapter</w:t>
      </w:r>
    </w:p>
    <w:p w14:paraId="3F50E285" w14:textId="77777777" w:rsidR="001A6CE2" w:rsidRPr="00901CB6" w:rsidRDefault="001A6CE2"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Understand how to manage a total program in CTE, integrating the SBAE Model.</w:t>
      </w:r>
    </w:p>
    <w:p w14:paraId="1D0EED66" w14:textId="77777777" w:rsidR="001A6CE2" w:rsidRPr="00901CB6" w:rsidRDefault="001A6CE2"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Identify the role SAE provides to career exploration </w:t>
      </w:r>
      <w:r w:rsidR="00901CB6" w:rsidRPr="00901CB6">
        <w:rPr>
          <w:rFonts w:ascii="Times New Roman" w:eastAsia="Times New Roman" w:hAnsi="Times New Roman" w:cs="Times New Roman"/>
          <w:color w:val="000000"/>
        </w:rPr>
        <w:t>and in determining career goals</w:t>
      </w:r>
    </w:p>
    <w:p w14:paraId="60B616CD" w14:textId="77777777" w:rsidR="001A6CE2" w:rsidRPr="00901CB6" w:rsidRDefault="001A6CE2"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Understand how to balance the classroom with maintaining an active FFA Chapter</w:t>
      </w:r>
    </w:p>
    <w:p w14:paraId="4495B1E1" w14:textId="77777777" w:rsidR="001A6CE2" w:rsidRPr="00901CB6" w:rsidRDefault="001A6CE2"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Understand how to effectively communicate with students and parents.</w:t>
      </w:r>
    </w:p>
    <w:p w14:paraId="3DD5E4CC" w14:textId="77777777" w:rsidR="001A6CE2" w:rsidRPr="00901CB6" w:rsidRDefault="001A6CE2"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Understand how to develop a positive relationship wi</w:t>
      </w:r>
      <w:r w:rsidR="00901CB6" w:rsidRPr="00901CB6">
        <w:rPr>
          <w:rFonts w:ascii="Times New Roman" w:eastAsia="Times New Roman" w:hAnsi="Times New Roman" w:cs="Times New Roman"/>
          <w:color w:val="000000"/>
        </w:rPr>
        <w:t>th community and administration</w:t>
      </w:r>
    </w:p>
    <w:p w14:paraId="51B73AB4" w14:textId="77777777" w:rsidR="001A6CE2" w:rsidRPr="00901CB6" w:rsidRDefault="001A6CE2" w:rsidP="001A6CE2">
      <w:pPr>
        <w:pStyle w:val="ListParagraph"/>
        <w:numPr>
          <w:ilvl w:val="0"/>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Performance indicators</w:t>
      </w:r>
    </w:p>
    <w:p w14:paraId="7D53E800" w14:textId="77777777" w:rsidR="001A6CE2" w:rsidRPr="00901CB6" w:rsidRDefault="001A6CE2"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Evaluate the </w:t>
      </w:r>
      <w:r w:rsidR="00901CB6" w:rsidRPr="00901CB6">
        <w:rPr>
          <w:rFonts w:ascii="Times New Roman" w:eastAsia="Times New Roman" w:hAnsi="Times New Roman" w:cs="Times New Roman"/>
          <w:color w:val="000000"/>
        </w:rPr>
        <w:t>effectiveness of a SBAE program</w:t>
      </w:r>
    </w:p>
    <w:p w14:paraId="16F83553" w14:textId="77777777" w:rsidR="001A6CE2" w:rsidRPr="00901CB6" w:rsidRDefault="001A6CE2"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Engage business and industry to guide and provide </w:t>
      </w:r>
      <w:r w:rsidR="00901CB6" w:rsidRPr="00901CB6">
        <w:rPr>
          <w:rFonts w:ascii="Times New Roman" w:eastAsia="Times New Roman" w:hAnsi="Times New Roman" w:cs="Times New Roman"/>
          <w:color w:val="000000"/>
        </w:rPr>
        <w:t>essential learning for students</w:t>
      </w:r>
    </w:p>
    <w:p w14:paraId="4B22653A" w14:textId="77777777" w:rsidR="001A6CE2" w:rsidRPr="00901CB6" w:rsidRDefault="001A6CE2"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Exhibit an understanding of how to manage SAEs at all level</w:t>
      </w:r>
      <w:r w:rsidR="00901CB6" w:rsidRPr="00901CB6">
        <w:rPr>
          <w:rFonts w:ascii="Times New Roman" w:eastAsia="Times New Roman" w:hAnsi="Times New Roman" w:cs="Times New Roman"/>
          <w:color w:val="000000"/>
        </w:rPr>
        <w:t>s</w:t>
      </w:r>
    </w:p>
    <w:p w14:paraId="01924521" w14:textId="77777777" w:rsidR="001A6CE2" w:rsidRPr="00901CB6" w:rsidRDefault="001A6CE2" w:rsidP="001445D9">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Exhibit </w:t>
      </w:r>
      <w:r w:rsidR="001445D9" w:rsidRPr="00901CB6">
        <w:rPr>
          <w:rFonts w:ascii="Times New Roman" w:eastAsia="Times New Roman" w:hAnsi="Times New Roman" w:cs="Times New Roman"/>
          <w:color w:val="000000"/>
        </w:rPr>
        <w:t>FFA knowledge, participation, and leadership development</w:t>
      </w:r>
    </w:p>
    <w:p w14:paraId="6372BB68" w14:textId="77777777" w:rsidR="001A6CE2" w:rsidRPr="00901CB6" w:rsidRDefault="001A6CE2"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Exhibit ability to work with ad</w:t>
      </w:r>
      <w:r w:rsidR="00901CB6" w:rsidRPr="00901CB6">
        <w:rPr>
          <w:rFonts w:ascii="Times New Roman" w:eastAsia="Times New Roman" w:hAnsi="Times New Roman" w:cs="Times New Roman"/>
          <w:color w:val="000000"/>
        </w:rPr>
        <w:t>ult volunteers and stakeholders</w:t>
      </w:r>
    </w:p>
    <w:p w14:paraId="438C7C5E" w14:textId="77777777" w:rsidR="001445D9" w:rsidRPr="00901CB6" w:rsidRDefault="001445D9"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Exhibit knowledge of child labor laws and their impact upon SAE</w:t>
      </w:r>
    </w:p>
    <w:p w14:paraId="7F8C038D" w14:textId="77777777" w:rsidR="001445D9" w:rsidRPr="00901CB6" w:rsidRDefault="001445D9"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Maintain inventory necessary for operation of laboratory, greenhouse, mechanics and land laborat</w:t>
      </w:r>
      <w:r w:rsidR="00901CB6" w:rsidRPr="00901CB6">
        <w:rPr>
          <w:rFonts w:ascii="Times New Roman" w:eastAsia="Times New Roman" w:hAnsi="Times New Roman" w:cs="Times New Roman"/>
          <w:color w:val="000000"/>
        </w:rPr>
        <w:t>ories used for student learning</w:t>
      </w:r>
    </w:p>
    <w:p w14:paraId="39713D85" w14:textId="77777777" w:rsidR="001445D9" w:rsidRPr="00901CB6" w:rsidRDefault="001445D9" w:rsidP="001A6CE2">
      <w:pPr>
        <w:pStyle w:val="ListParagraph"/>
        <w:numPr>
          <w:ilvl w:val="1"/>
          <w:numId w:val="5"/>
        </w:numPr>
        <w:rPr>
          <w:rFonts w:ascii="Times New Roman" w:eastAsia="Times New Roman" w:hAnsi="Times New Roman" w:cs="Times New Roman"/>
          <w:color w:val="000000"/>
        </w:rPr>
      </w:pPr>
      <w:r w:rsidRPr="00901CB6">
        <w:rPr>
          <w:rFonts w:ascii="Times New Roman" w:eastAsia="Times New Roman" w:hAnsi="Times New Roman" w:cs="Times New Roman"/>
          <w:color w:val="000000"/>
        </w:rPr>
        <w:t>Organize, develop, and</w:t>
      </w:r>
      <w:r w:rsidR="00901CB6" w:rsidRPr="00901CB6">
        <w:rPr>
          <w:rFonts w:ascii="Times New Roman" w:eastAsia="Times New Roman" w:hAnsi="Times New Roman" w:cs="Times New Roman"/>
          <w:color w:val="000000"/>
        </w:rPr>
        <w:t xml:space="preserve"> use a local advisory committee</w:t>
      </w:r>
    </w:p>
    <w:p w14:paraId="4851F68D" w14:textId="77777777" w:rsidR="001A6CE2" w:rsidRPr="00901CB6" w:rsidRDefault="001A6CE2" w:rsidP="001A6CE2">
      <w:pPr>
        <w:rPr>
          <w:rFonts w:ascii="Times New Roman" w:eastAsia="Times New Roman" w:hAnsi="Times New Roman" w:cs="Times New Roman"/>
          <w:color w:val="000000"/>
        </w:rPr>
      </w:pPr>
    </w:p>
    <w:p w14:paraId="0B6C53E5" w14:textId="77777777" w:rsidR="001A6CE2" w:rsidRPr="00901CB6" w:rsidRDefault="00463324" w:rsidP="001A6CE2">
      <w:pPr>
        <w:ind w:left="720"/>
        <w:rPr>
          <w:rFonts w:ascii="Times New Roman" w:eastAsia="Times New Roman" w:hAnsi="Times New Roman" w:cs="Times New Roman"/>
          <w:color w:val="000000"/>
        </w:rPr>
      </w:pPr>
      <w:r w:rsidRPr="00901CB6">
        <w:rPr>
          <w:rFonts w:ascii="Times New Roman" w:eastAsia="Times New Roman" w:hAnsi="Times New Roman" w:cs="Times New Roman"/>
          <w:b/>
          <w:color w:val="000000"/>
        </w:rPr>
        <w:t>Integrate</w:t>
      </w:r>
      <w:r w:rsidR="001A6CE2" w:rsidRPr="00901CB6">
        <w:rPr>
          <w:rFonts w:ascii="Times New Roman" w:eastAsia="Times New Roman" w:hAnsi="Times New Roman" w:cs="Times New Roman"/>
          <w:b/>
          <w:color w:val="000000"/>
        </w:rPr>
        <w:t xml:space="preserve"> leadership development into </w:t>
      </w:r>
      <w:r w:rsidR="004228AC">
        <w:rPr>
          <w:rFonts w:ascii="Times New Roman" w:eastAsia="Times New Roman" w:hAnsi="Times New Roman" w:cs="Times New Roman"/>
          <w:b/>
          <w:color w:val="000000"/>
        </w:rPr>
        <w:t xml:space="preserve">the </w:t>
      </w:r>
      <w:r w:rsidR="001A6CE2" w:rsidRPr="00901CB6">
        <w:rPr>
          <w:rFonts w:ascii="Times New Roman" w:eastAsia="Times New Roman" w:hAnsi="Times New Roman" w:cs="Times New Roman"/>
          <w:b/>
          <w:color w:val="000000"/>
        </w:rPr>
        <w:t>SBAE program.</w:t>
      </w:r>
    </w:p>
    <w:p w14:paraId="55DB3568" w14:textId="77777777" w:rsidR="001A6CE2" w:rsidRPr="00901CB6" w:rsidRDefault="001A6CE2" w:rsidP="001A6CE2">
      <w:pPr>
        <w:pStyle w:val="ListParagraph"/>
        <w:numPr>
          <w:ilvl w:val="0"/>
          <w:numId w:val="12"/>
        </w:numPr>
        <w:ind w:left="1440"/>
        <w:rPr>
          <w:rFonts w:ascii="Times New Roman" w:eastAsia="Times New Roman" w:hAnsi="Times New Roman" w:cs="Times New Roman"/>
        </w:rPr>
      </w:pPr>
      <w:r w:rsidRPr="00901CB6">
        <w:rPr>
          <w:rFonts w:ascii="Times New Roman" w:eastAsia="Times New Roman" w:hAnsi="Times New Roman" w:cs="Times New Roman"/>
        </w:rPr>
        <w:t xml:space="preserve">Comprehend the value of Career and Technical Student Organizations (FFA) toward the transfer </w:t>
      </w:r>
      <w:r w:rsidR="00B80C76" w:rsidRPr="00901CB6">
        <w:rPr>
          <w:rFonts w:ascii="Times New Roman" w:eastAsia="Times New Roman" w:hAnsi="Times New Roman" w:cs="Times New Roman"/>
        </w:rPr>
        <w:t>of learned</w:t>
      </w:r>
      <w:r w:rsidRPr="00901CB6">
        <w:rPr>
          <w:rFonts w:ascii="Times New Roman" w:eastAsia="Times New Roman" w:hAnsi="Times New Roman" w:cs="Times New Roman"/>
        </w:rPr>
        <w:t xml:space="preserve"> traits and a</w:t>
      </w:r>
      <w:r w:rsidR="00901CB6" w:rsidRPr="00901CB6">
        <w:rPr>
          <w:rFonts w:ascii="Times New Roman" w:eastAsia="Times New Roman" w:hAnsi="Times New Roman" w:cs="Times New Roman"/>
        </w:rPr>
        <w:t>bilities to real world settings</w:t>
      </w:r>
    </w:p>
    <w:p w14:paraId="559CBFFB" w14:textId="77777777" w:rsidR="001A6CE2" w:rsidRPr="00901CB6" w:rsidRDefault="001A6CE2" w:rsidP="001A6CE2">
      <w:pPr>
        <w:pStyle w:val="ListParagraph"/>
        <w:numPr>
          <w:ilvl w:val="0"/>
          <w:numId w:val="12"/>
        </w:numPr>
        <w:ind w:left="1440"/>
        <w:rPr>
          <w:rFonts w:ascii="Times New Roman" w:eastAsia="Times New Roman" w:hAnsi="Times New Roman" w:cs="Times New Roman"/>
        </w:rPr>
      </w:pPr>
      <w:r w:rsidRPr="00901CB6">
        <w:rPr>
          <w:rFonts w:ascii="Times New Roman" w:eastAsia="Times New Roman" w:hAnsi="Times New Roman" w:cs="Times New Roman"/>
        </w:rPr>
        <w:t>Possess a depth of knowledge of FFA and its associated programming</w:t>
      </w:r>
    </w:p>
    <w:p w14:paraId="797DDAEB" w14:textId="77777777" w:rsidR="001A6CE2" w:rsidRPr="00901CB6" w:rsidRDefault="001A6CE2" w:rsidP="001A6CE2">
      <w:pPr>
        <w:pStyle w:val="ListParagraph"/>
        <w:numPr>
          <w:ilvl w:val="0"/>
          <w:numId w:val="12"/>
        </w:numPr>
        <w:ind w:left="1440"/>
        <w:rPr>
          <w:rFonts w:ascii="Times New Roman" w:eastAsia="Times New Roman" w:hAnsi="Times New Roman" w:cs="Times New Roman"/>
        </w:rPr>
      </w:pPr>
      <w:r w:rsidRPr="00901CB6">
        <w:rPr>
          <w:rFonts w:ascii="Times New Roman" w:eastAsia="Times New Roman" w:hAnsi="Times New Roman" w:cs="Times New Roman"/>
        </w:rPr>
        <w:t>Use FFA to complimen</w:t>
      </w:r>
      <w:r w:rsidR="00901CB6" w:rsidRPr="00901CB6">
        <w:rPr>
          <w:rFonts w:ascii="Times New Roman" w:eastAsia="Times New Roman" w:hAnsi="Times New Roman" w:cs="Times New Roman"/>
        </w:rPr>
        <w:t>t SAE and classroom instruction</w:t>
      </w:r>
    </w:p>
    <w:p w14:paraId="6C44684C" w14:textId="77777777" w:rsidR="001A6CE2" w:rsidRPr="00901CB6" w:rsidRDefault="001A6CE2" w:rsidP="001A6CE2">
      <w:pPr>
        <w:rPr>
          <w:rFonts w:ascii="Times New Roman" w:eastAsia="Times New Roman" w:hAnsi="Times New Roman" w:cs="Times New Roman"/>
          <w:color w:val="000000"/>
        </w:rPr>
      </w:pPr>
    </w:p>
    <w:p w14:paraId="1762206D" w14:textId="77777777" w:rsidR="004228AC" w:rsidRDefault="004228AC" w:rsidP="00CA7CE7">
      <w:pPr>
        <w:rPr>
          <w:rFonts w:ascii="Times New Roman" w:eastAsia="Times New Roman" w:hAnsi="Times New Roman" w:cs="Times New Roman"/>
          <w:b/>
          <w:color w:val="000000"/>
        </w:rPr>
      </w:pPr>
      <w:r>
        <w:rPr>
          <w:rFonts w:ascii="Times New Roman" w:eastAsia="Times New Roman" w:hAnsi="Times New Roman" w:cs="Times New Roman"/>
          <w:b/>
          <w:color w:val="000000"/>
        </w:rPr>
        <w:tab/>
      </w:r>
    </w:p>
    <w:p w14:paraId="2A82AFF8" w14:textId="77777777" w:rsidR="00C81D42" w:rsidRDefault="004228AC" w:rsidP="00CA7CE7">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b/>
      </w:r>
      <w:r w:rsidR="00A205FA" w:rsidRPr="00901CB6">
        <w:rPr>
          <w:rFonts w:ascii="Times New Roman" w:eastAsia="Times New Roman" w:hAnsi="Times New Roman" w:cs="Times New Roman"/>
          <w:b/>
          <w:color w:val="000000"/>
        </w:rPr>
        <w:t xml:space="preserve">Integrate </w:t>
      </w:r>
      <w:r>
        <w:rPr>
          <w:rFonts w:ascii="Times New Roman" w:eastAsia="Times New Roman" w:hAnsi="Times New Roman" w:cs="Times New Roman"/>
          <w:b/>
          <w:color w:val="000000"/>
        </w:rPr>
        <w:t>SAE</w:t>
      </w:r>
      <w:r w:rsidR="00A205FA" w:rsidRPr="00901CB6">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and experiential learning </w:t>
      </w:r>
      <w:r w:rsidR="00A205FA" w:rsidRPr="00901CB6">
        <w:rPr>
          <w:rFonts w:ascii="Times New Roman" w:eastAsia="Times New Roman" w:hAnsi="Times New Roman" w:cs="Times New Roman"/>
          <w:b/>
          <w:color w:val="000000"/>
        </w:rPr>
        <w:t xml:space="preserve">into </w:t>
      </w:r>
      <w:r>
        <w:rPr>
          <w:rFonts w:ascii="Times New Roman" w:eastAsia="Times New Roman" w:hAnsi="Times New Roman" w:cs="Times New Roman"/>
          <w:b/>
          <w:color w:val="000000"/>
        </w:rPr>
        <w:t xml:space="preserve">the </w:t>
      </w:r>
      <w:r w:rsidR="00A205FA" w:rsidRPr="00901CB6">
        <w:rPr>
          <w:rFonts w:ascii="Times New Roman" w:eastAsia="Times New Roman" w:hAnsi="Times New Roman" w:cs="Times New Roman"/>
          <w:b/>
          <w:color w:val="000000"/>
        </w:rPr>
        <w:t>SBAE program</w:t>
      </w:r>
      <w:r>
        <w:rPr>
          <w:rFonts w:ascii="Times New Roman" w:eastAsia="Times New Roman" w:hAnsi="Times New Roman" w:cs="Times New Roman"/>
          <w:b/>
          <w:color w:val="000000"/>
        </w:rPr>
        <w:t>.</w:t>
      </w:r>
    </w:p>
    <w:p w14:paraId="72A583AC" w14:textId="77777777" w:rsidR="004228AC" w:rsidRDefault="004228AC" w:rsidP="004228AC">
      <w:pPr>
        <w:pStyle w:val="ListParagraph"/>
        <w:numPr>
          <w:ilvl w:val="0"/>
          <w:numId w:val="14"/>
        </w:numPr>
        <w:rPr>
          <w:rFonts w:ascii="Times New Roman" w:eastAsia="Times New Roman" w:hAnsi="Times New Roman" w:cs="Times New Roman"/>
        </w:rPr>
      </w:pPr>
      <w:r w:rsidRPr="00901CB6">
        <w:rPr>
          <w:rFonts w:ascii="Times New Roman" w:eastAsia="Times New Roman" w:hAnsi="Times New Roman" w:cs="Times New Roman"/>
        </w:rPr>
        <w:t xml:space="preserve">Comprehend the value of </w:t>
      </w:r>
      <w:r>
        <w:rPr>
          <w:rFonts w:ascii="Times New Roman" w:eastAsia="Times New Roman" w:hAnsi="Times New Roman" w:cs="Times New Roman"/>
        </w:rPr>
        <w:t>Supervised Agricultural Experiences and experiential learning to apply classroom knowledge in a real-world setting</w:t>
      </w:r>
    </w:p>
    <w:p w14:paraId="52B961BB" w14:textId="77777777" w:rsidR="004228AC" w:rsidRDefault="004228AC" w:rsidP="004228AC">
      <w:pPr>
        <w:pStyle w:val="ListParagraph"/>
        <w:numPr>
          <w:ilvl w:val="0"/>
          <w:numId w:val="14"/>
        </w:numPr>
        <w:rPr>
          <w:rFonts w:ascii="Times New Roman" w:eastAsia="Times New Roman" w:hAnsi="Times New Roman" w:cs="Times New Roman"/>
        </w:rPr>
      </w:pPr>
      <w:r w:rsidRPr="004228AC">
        <w:rPr>
          <w:rFonts w:ascii="Times New Roman" w:eastAsia="Times New Roman" w:hAnsi="Times New Roman" w:cs="Times New Roman"/>
        </w:rPr>
        <w:t xml:space="preserve">Possess a depth of knowledge </w:t>
      </w:r>
      <w:r>
        <w:rPr>
          <w:rFonts w:ascii="Times New Roman" w:eastAsia="Times New Roman" w:hAnsi="Times New Roman" w:cs="Times New Roman"/>
        </w:rPr>
        <w:t>of SAE and its associated programming</w:t>
      </w:r>
    </w:p>
    <w:p w14:paraId="2CE733B4" w14:textId="77777777" w:rsidR="004228AC" w:rsidRPr="004228AC" w:rsidRDefault="004228AC" w:rsidP="004228AC">
      <w:pPr>
        <w:pStyle w:val="ListParagraph"/>
        <w:numPr>
          <w:ilvl w:val="0"/>
          <w:numId w:val="14"/>
        </w:numPr>
        <w:rPr>
          <w:rFonts w:ascii="Times New Roman" w:eastAsia="Times New Roman" w:hAnsi="Times New Roman" w:cs="Times New Roman"/>
        </w:rPr>
      </w:pPr>
      <w:r w:rsidRPr="004228AC">
        <w:rPr>
          <w:rFonts w:ascii="Times New Roman" w:eastAsia="Times New Roman" w:hAnsi="Times New Roman" w:cs="Times New Roman"/>
        </w:rPr>
        <w:t>Use SAE to compliment FFA and classroom instruction</w:t>
      </w:r>
    </w:p>
    <w:p w14:paraId="3CB74207" w14:textId="77777777" w:rsidR="004228AC" w:rsidRDefault="004228AC" w:rsidP="00CA7CE7">
      <w:pPr>
        <w:rPr>
          <w:rFonts w:ascii="Times New Roman" w:eastAsia="Times New Roman" w:hAnsi="Times New Roman" w:cs="Times New Roman"/>
          <w:b/>
          <w:color w:val="000000"/>
        </w:rPr>
      </w:pPr>
    </w:p>
    <w:p w14:paraId="5D6CE4E0" w14:textId="77777777" w:rsidR="004228AC" w:rsidRDefault="004228AC" w:rsidP="00CA7CE7">
      <w:pPr>
        <w:rPr>
          <w:rFonts w:ascii="Times New Roman" w:eastAsia="Times New Roman" w:hAnsi="Times New Roman" w:cs="Times New Roman"/>
          <w:b/>
          <w:color w:val="000000"/>
        </w:rPr>
      </w:pPr>
      <w:r>
        <w:rPr>
          <w:rFonts w:ascii="Times New Roman" w:eastAsia="Times New Roman" w:hAnsi="Times New Roman" w:cs="Times New Roman"/>
          <w:b/>
          <w:color w:val="000000"/>
        </w:rPr>
        <w:tab/>
      </w:r>
    </w:p>
    <w:p w14:paraId="35955984" w14:textId="77777777" w:rsidR="004228AC" w:rsidRPr="00901CB6" w:rsidRDefault="004228AC" w:rsidP="004228AC">
      <w:pPr>
        <w:rPr>
          <w:rFonts w:ascii="Times New Roman" w:hAnsi="Times New Roman" w:cs="Times New Roman"/>
          <w:b/>
        </w:rPr>
      </w:pPr>
      <w:r w:rsidRPr="00901CB6">
        <w:rPr>
          <w:rFonts w:ascii="Times New Roman" w:hAnsi="Times New Roman" w:cs="Times New Roman"/>
          <w:b/>
        </w:rPr>
        <w:t xml:space="preserve">STANDARD </w:t>
      </w:r>
      <w:r w:rsidR="005D4B4D">
        <w:rPr>
          <w:rFonts w:ascii="Times New Roman" w:hAnsi="Times New Roman" w:cs="Times New Roman"/>
          <w:b/>
        </w:rPr>
        <w:t>4</w:t>
      </w:r>
      <w:r w:rsidRPr="00901CB6">
        <w:rPr>
          <w:rFonts w:ascii="Times New Roman" w:hAnsi="Times New Roman" w:cs="Times New Roman"/>
          <w:b/>
        </w:rPr>
        <w:t>: DIVERSITY</w:t>
      </w:r>
    </w:p>
    <w:p w14:paraId="3D97E542" w14:textId="77777777" w:rsidR="004228AC" w:rsidRPr="00901CB6" w:rsidRDefault="004228AC" w:rsidP="004228AC">
      <w:pPr>
        <w:ind w:left="720"/>
        <w:rPr>
          <w:rFonts w:ascii="Times New Roman" w:hAnsi="Times New Roman" w:cs="Times New Roman"/>
          <w:b/>
        </w:rPr>
      </w:pPr>
    </w:p>
    <w:p w14:paraId="0742F9AF" w14:textId="77777777" w:rsidR="004228AC" w:rsidRPr="00901CB6" w:rsidRDefault="004228AC" w:rsidP="004228AC">
      <w:pPr>
        <w:ind w:left="720"/>
        <w:rPr>
          <w:rFonts w:ascii="Times New Roman" w:hAnsi="Times New Roman" w:cs="Times New Roman"/>
        </w:rPr>
      </w:pPr>
      <w:r w:rsidRPr="00901CB6">
        <w:rPr>
          <w:rFonts w:ascii="Times New Roman" w:hAnsi="Times New Roman" w:cs="Times New Roman"/>
          <w:b/>
        </w:rPr>
        <w:t>Embrace and celebrate diversity by creating environments that build positive rapport with students, parents, stakeholders, and community members ensuring fairness and equity.</w:t>
      </w:r>
    </w:p>
    <w:p w14:paraId="2F7166D9" w14:textId="77777777" w:rsidR="004228AC" w:rsidRDefault="004228AC" w:rsidP="00CA7CE7">
      <w:pPr>
        <w:rPr>
          <w:rFonts w:ascii="Times New Roman" w:eastAsia="Times New Roman" w:hAnsi="Times New Roman" w:cs="Times New Roman"/>
          <w:b/>
          <w:color w:val="000000"/>
        </w:rPr>
      </w:pPr>
    </w:p>
    <w:p w14:paraId="2C83561F" w14:textId="77777777" w:rsidR="001A6CE2" w:rsidRPr="00901CB6" w:rsidRDefault="005D4B4D" w:rsidP="00CA7CE7">
      <w:pPr>
        <w:rPr>
          <w:rFonts w:ascii="Times New Roman" w:eastAsia="Times New Roman" w:hAnsi="Times New Roman" w:cs="Times New Roman"/>
          <w:b/>
          <w:color w:val="000000"/>
        </w:rPr>
      </w:pPr>
      <w:r>
        <w:rPr>
          <w:rFonts w:ascii="Times New Roman" w:eastAsia="Times New Roman" w:hAnsi="Times New Roman" w:cs="Times New Roman"/>
          <w:b/>
          <w:color w:val="000000"/>
        </w:rPr>
        <w:t>STANDARD 5</w:t>
      </w:r>
      <w:r w:rsidR="00463324" w:rsidRPr="00901CB6">
        <w:rPr>
          <w:rFonts w:ascii="Times New Roman" w:eastAsia="Times New Roman" w:hAnsi="Times New Roman" w:cs="Times New Roman"/>
          <w:b/>
          <w:color w:val="000000"/>
        </w:rPr>
        <w:t xml:space="preserve">: </w:t>
      </w:r>
      <w:r w:rsidR="004228AC" w:rsidRPr="00901CB6">
        <w:rPr>
          <w:rFonts w:ascii="Times New Roman" w:eastAsia="Times New Roman" w:hAnsi="Times New Roman" w:cs="Times New Roman"/>
          <w:b/>
          <w:color w:val="000000"/>
        </w:rPr>
        <w:t xml:space="preserve">PROFESSIONALISM </w:t>
      </w:r>
    </w:p>
    <w:p w14:paraId="458B9B15" w14:textId="77777777" w:rsidR="001A6CE2" w:rsidRPr="00901CB6" w:rsidRDefault="001A6CE2" w:rsidP="001A6CE2">
      <w:pPr>
        <w:ind w:left="720"/>
        <w:rPr>
          <w:rFonts w:ascii="Times New Roman" w:hAnsi="Times New Roman" w:cs="Times New Roman"/>
        </w:rPr>
      </w:pPr>
    </w:p>
    <w:p w14:paraId="17C95AD5" w14:textId="77777777" w:rsidR="001A6CE2" w:rsidRPr="00901CB6" w:rsidRDefault="00463324" w:rsidP="001A6CE2">
      <w:pPr>
        <w:ind w:left="720"/>
        <w:rPr>
          <w:rFonts w:ascii="Times New Roman" w:hAnsi="Times New Roman" w:cs="Times New Roman"/>
          <w:b/>
        </w:rPr>
      </w:pPr>
      <w:r w:rsidRPr="00901CB6">
        <w:rPr>
          <w:rFonts w:ascii="Times New Roman" w:hAnsi="Times New Roman" w:cs="Times New Roman"/>
          <w:b/>
        </w:rPr>
        <w:t>S</w:t>
      </w:r>
      <w:r w:rsidR="001A6CE2" w:rsidRPr="00901CB6">
        <w:rPr>
          <w:rFonts w:ascii="Times New Roman" w:hAnsi="Times New Roman" w:cs="Times New Roman"/>
          <w:b/>
        </w:rPr>
        <w:t xml:space="preserve">trive for personal and professional growth to meet the needs of their students, school, community and profession through dedication to all aspects of the discipline. </w:t>
      </w:r>
    </w:p>
    <w:p w14:paraId="22AE6DEE" w14:textId="77777777" w:rsidR="001A6CE2" w:rsidRPr="00901CB6" w:rsidRDefault="001A6CE2" w:rsidP="001A6CE2">
      <w:pPr>
        <w:rPr>
          <w:rFonts w:ascii="Times New Roman" w:hAnsi="Times New Roman" w:cs="Times New Roman"/>
          <w:b/>
        </w:rPr>
      </w:pPr>
    </w:p>
    <w:p w14:paraId="18BC010E" w14:textId="77777777" w:rsidR="001A6CE2" w:rsidRPr="00901CB6" w:rsidRDefault="001A6CE2" w:rsidP="001A6CE2">
      <w:pPr>
        <w:ind w:left="720"/>
        <w:rPr>
          <w:rFonts w:ascii="Times New Roman" w:hAnsi="Times New Roman" w:cs="Times New Roman"/>
        </w:rPr>
      </w:pPr>
      <w:r w:rsidRPr="00901CB6">
        <w:rPr>
          <w:rFonts w:ascii="Times New Roman" w:hAnsi="Times New Roman" w:cs="Times New Roman"/>
        </w:rPr>
        <w:t xml:space="preserve">To show their disposition for professionalism, teachers of agriculture must demonstrate </w:t>
      </w:r>
      <w:r w:rsidR="00542792" w:rsidRPr="00901CB6">
        <w:rPr>
          <w:rFonts w:ascii="Times New Roman" w:hAnsi="Times New Roman" w:cs="Times New Roman"/>
        </w:rPr>
        <w:t xml:space="preserve">that </w:t>
      </w:r>
      <w:r w:rsidRPr="00901CB6">
        <w:rPr>
          <w:rFonts w:ascii="Times New Roman" w:hAnsi="Times New Roman" w:cs="Times New Roman"/>
        </w:rPr>
        <w:t>they:</w:t>
      </w:r>
    </w:p>
    <w:p w14:paraId="7F813566" w14:textId="77777777" w:rsidR="001A6CE2" w:rsidRPr="00901CB6" w:rsidRDefault="001A6CE2" w:rsidP="001A6CE2">
      <w:pPr>
        <w:pStyle w:val="ListParagraph"/>
        <w:numPr>
          <w:ilvl w:val="0"/>
          <w:numId w:val="9"/>
        </w:numPr>
        <w:rPr>
          <w:rFonts w:ascii="Times New Roman" w:hAnsi="Times New Roman" w:cs="Times New Roman"/>
        </w:rPr>
      </w:pPr>
      <w:r w:rsidRPr="00901CB6">
        <w:rPr>
          <w:rFonts w:ascii="Times New Roman" w:hAnsi="Times New Roman" w:cs="Times New Roman"/>
        </w:rPr>
        <w:t>Engage in professional development opportunities in content, teaching and experien</w:t>
      </w:r>
      <w:r w:rsidR="00901CB6" w:rsidRPr="00901CB6">
        <w:rPr>
          <w:rFonts w:ascii="Times New Roman" w:hAnsi="Times New Roman" w:cs="Times New Roman"/>
        </w:rPr>
        <w:t>ces in the agriculture industry</w:t>
      </w:r>
    </w:p>
    <w:p w14:paraId="1AEA768E" w14:textId="77777777" w:rsidR="001A6CE2" w:rsidRPr="00901CB6" w:rsidRDefault="001A6CE2" w:rsidP="001A6CE2">
      <w:pPr>
        <w:pStyle w:val="ListParagraph"/>
        <w:numPr>
          <w:ilvl w:val="0"/>
          <w:numId w:val="9"/>
        </w:numPr>
        <w:rPr>
          <w:rFonts w:ascii="Times New Roman" w:hAnsi="Times New Roman" w:cs="Times New Roman"/>
        </w:rPr>
      </w:pPr>
      <w:r w:rsidRPr="00901CB6">
        <w:rPr>
          <w:rFonts w:ascii="Times New Roman" w:hAnsi="Times New Roman" w:cs="Times New Roman"/>
        </w:rPr>
        <w:t>Reflect on teaching and identify opportunities for personal and professional growth.</w:t>
      </w:r>
    </w:p>
    <w:p w14:paraId="2FD2D9AA" w14:textId="77777777" w:rsidR="001A6CE2" w:rsidRPr="00901CB6" w:rsidRDefault="001A6CE2" w:rsidP="001A6CE2">
      <w:pPr>
        <w:ind w:left="1800" w:hanging="360"/>
        <w:rPr>
          <w:rFonts w:ascii="Times New Roman" w:hAnsi="Times New Roman" w:cs="Times New Roman"/>
        </w:rPr>
      </w:pPr>
      <w:r w:rsidRPr="00901CB6">
        <w:rPr>
          <w:rFonts w:ascii="Times New Roman" w:hAnsi="Times New Roman" w:cs="Times New Roman"/>
        </w:rPr>
        <w:t xml:space="preserve">c. </w:t>
      </w:r>
      <w:r w:rsidRPr="00901CB6">
        <w:rPr>
          <w:rFonts w:ascii="Times New Roman" w:hAnsi="Times New Roman" w:cs="Times New Roman"/>
        </w:rPr>
        <w:tab/>
        <w:t>Utilize feedback to improve teaching and guide professional growth</w:t>
      </w:r>
    </w:p>
    <w:p w14:paraId="46F50B73" w14:textId="77777777" w:rsidR="001A6CE2" w:rsidRPr="00901CB6" w:rsidRDefault="001A6CE2" w:rsidP="001A6CE2">
      <w:pPr>
        <w:ind w:left="1800" w:hanging="360"/>
        <w:rPr>
          <w:rFonts w:ascii="Times New Roman" w:hAnsi="Times New Roman" w:cs="Times New Roman"/>
        </w:rPr>
      </w:pPr>
      <w:r w:rsidRPr="00901CB6">
        <w:rPr>
          <w:rFonts w:ascii="Times New Roman" w:hAnsi="Times New Roman" w:cs="Times New Roman"/>
        </w:rPr>
        <w:t xml:space="preserve">d. </w:t>
      </w:r>
      <w:r w:rsidRPr="00901CB6">
        <w:rPr>
          <w:rFonts w:ascii="Times New Roman" w:hAnsi="Times New Roman" w:cs="Times New Roman"/>
        </w:rPr>
        <w:tab/>
        <w:t xml:space="preserve">Interact in a collaborative manner and foster positive </w:t>
      </w:r>
      <w:r w:rsidR="00901CB6" w:rsidRPr="00901CB6">
        <w:rPr>
          <w:rFonts w:ascii="Times New Roman" w:hAnsi="Times New Roman" w:cs="Times New Roman"/>
        </w:rPr>
        <w:t>relationships with stakeholders</w:t>
      </w:r>
    </w:p>
    <w:p w14:paraId="41C51990" w14:textId="77777777" w:rsidR="001A6CE2" w:rsidRPr="00901CB6" w:rsidRDefault="001A6CE2" w:rsidP="001A6CE2">
      <w:pPr>
        <w:ind w:left="1800" w:hanging="360"/>
        <w:rPr>
          <w:rFonts w:ascii="Times New Roman" w:hAnsi="Times New Roman" w:cs="Times New Roman"/>
        </w:rPr>
      </w:pPr>
      <w:r w:rsidRPr="00901CB6">
        <w:rPr>
          <w:rFonts w:ascii="Times New Roman" w:hAnsi="Times New Roman" w:cs="Times New Roman"/>
        </w:rPr>
        <w:t xml:space="preserve">e. </w:t>
      </w:r>
      <w:r w:rsidRPr="00901CB6">
        <w:rPr>
          <w:rFonts w:ascii="Times New Roman" w:hAnsi="Times New Roman" w:cs="Times New Roman"/>
        </w:rPr>
        <w:tab/>
        <w:t>Maintain a professional image and display professional be</w:t>
      </w:r>
      <w:r w:rsidR="00901CB6" w:rsidRPr="00901CB6">
        <w:rPr>
          <w:rFonts w:ascii="Times New Roman" w:hAnsi="Times New Roman" w:cs="Times New Roman"/>
        </w:rPr>
        <w:t>havior through ethical conduct</w:t>
      </w:r>
    </w:p>
    <w:p w14:paraId="41727A89" w14:textId="77777777" w:rsidR="001445D9" w:rsidRPr="00901CB6" w:rsidRDefault="001445D9" w:rsidP="001445D9">
      <w:pPr>
        <w:ind w:left="1800" w:hanging="360"/>
        <w:rPr>
          <w:rFonts w:ascii="Times New Roman" w:hAnsi="Times New Roman" w:cs="Times New Roman"/>
        </w:rPr>
      </w:pPr>
      <w:r w:rsidRPr="00901CB6">
        <w:rPr>
          <w:rFonts w:ascii="Times New Roman" w:hAnsi="Times New Roman" w:cs="Times New Roman"/>
        </w:rPr>
        <w:t>f.    Fulfill professional responsibilities including engagement in professional education organizations</w:t>
      </w:r>
    </w:p>
    <w:p w14:paraId="5FD3AFB6" w14:textId="77777777" w:rsidR="001445D9" w:rsidRPr="00901CB6" w:rsidRDefault="001445D9" w:rsidP="001445D9">
      <w:pPr>
        <w:ind w:left="1800" w:hanging="360"/>
        <w:rPr>
          <w:rFonts w:ascii="Times New Roman" w:hAnsi="Times New Roman" w:cs="Times New Roman"/>
        </w:rPr>
      </w:pPr>
      <w:r w:rsidRPr="00901CB6">
        <w:rPr>
          <w:rFonts w:ascii="Times New Roman" w:hAnsi="Times New Roman" w:cs="Times New Roman"/>
        </w:rPr>
        <w:t>g.   Value a service-minded approach</w:t>
      </w:r>
    </w:p>
    <w:p w14:paraId="5708C011" w14:textId="77777777" w:rsidR="001445D9" w:rsidRPr="00901CB6" w:rsidRDefault="001445D9" w:rsidP="001445D9">
      <w:pPr>
        <w:ind w:left="1800" w:hanging="360"/>
        <w:rPr>
          <w:rFonts w:ascii="Times New Roman" w:hAnsi="Times New Roman" w:cs="Times New Roman"/>
        </w:rPr>
      </w:pPr>
      <w:r w:rsidRPr="00901CB6">
        <w:rPr>
          <w:rFonts w:ascii="Times New Roman" w:hAnsi="Times New Roman" w:cs="Times New Roman"/>
        </w:rPr>
        <w:t>h.   Model personal leadership traits involving the investment and empowerment of others</w:t>
      </w:r>
    </w:p>
    <w:p w14:paraId="05BD3C0C" w14:textId="77777777" w:rsidR="001A6CE2" w:rsidRPr="00901CB6" w:rsidRDefault="001A6CE2" w:rsidP="00582C1C">
      <w:pPr>
        <w:rPr>
          <w:rFonts w:ascii="Times New Roman" w:hAnsi="Times New Roman" w:cs="Times New Roman"/>
        </w:rPr>
      </w:pPr>
    </w:p>
    <w:p w14:paraId="47B5531A" w14:textId="77777777" w:rsidR="001A6CE2" w:rsidRPr="00901CB6" w:rsidRDefault="00463324" w:rsidP="001A6CE2">
      <w:pPr>
        <w:ind w:left="720"/>
        <w:rPr>
          <w:rFonts w:ascii="Times New Roman" w:eastAsia="Times New Roman" w:hAnsi="Times New Roman" w:cs="Times New Roman"/>
        </w:rPr>
      </w:pPr>
      <w:r w:rsidRPr="00901CB6">
        <w:rPr>
          <w:rFonts w:ascii="Times New Roman" w:eastAsia="Times New Roman" w:hAnsi="Times New Roman" w:cs="Times New Roman"/>
          <w:b/>
          <w:color w:val="000000"/>
        </w:rPr>
        <w:t>Exhibit</w:t>
      </w:r>
      <w:r w:rsidR="001A6CE2" w:rsidRPr="00901CB6">
        <w:rPr>
          <w:rFonts w:ascii="Times New Roman" w:eastAsia="Times New Roman" w:hAnsi="Times New Roman" w:cs="Times New Roman"/>
          <w:b/>
          <w:color w:val="000000"/>
        </w:rPr>
        <w:t xml:space="preserve"> professional responsibilities in the </w:t>
      </w:r>
      <w:r w:rsidRPr="00901CB6">
        <w:rPr>
          <w:rFonts w:ascii="Times New Roman" w:eastAsia="Times New Roman" w:hAnsi="Times New Roman" w:cs="Times New Roman"/>
          <w:b/>
          <w:color w:val="000000"/>
        </w:rPr>
        <w:t>school</w:t>
      </w:r>
      <w:r w:rsidR="001A6CE2" w:rsidRPr="00901CB6">
        <w:rPr>
          <w:rFonts w:ascii="Times New Roman" w:eastAsia="Times New Roman" w:hAnsi="Times New Roman" w:cs="Times New Roman"/>
          <w:b/>
          <w:color w:val="000000"/>
        </w:rPr>
        <w:t xml:space="preserve"> environment. </w:t>
      </w:r>
    </w:p>
    <w:p w14:paraId="1241F5DF" w14:textId="77777777" w:rsidR="001A6CE2" w:rsidRPr="00901CB6" w:rsidRDefault="001A6CE2" w:rsidP="001A6CE2">
      <w:pPr>
        <w:pStyle w:val="ListParagraph"/>
        <w:rPr>
          <w:rFonts w:ascii="Times New Roman" w:eastAsia="Times New Roman" w:hAnsi="Times New Roman" w:cs="Times New Roman"/>
        </w:rPr>
      </w:pPr>
    </w:p>
    <w:p w14:paraId="0782354C" w14:textId="77777777" w:rsidR="001A6CE2" w:rsidRPr="00901CB6" w:rsidRDefault="001A6CE2" w:rsidP="001A6CE2">
      <w:pPr>
        <w:pStyle w:val="ListParagraph"/>
        <w:numPr>
          <w:ilvl w:val="0"/>
          <w:numId w:val="11"/>
        </w:numPr>
        <w:tabs>
          <w:tab w:val="left" w:pos="1440"/>
        </w:tabs>
        <w:ind w:left="1440"/>
        <w:rPr>
          <w:rFonts w:ascii="Times New Roman" w:eastAsia="Times New Roman" w:hAnsi="Times New Roman" w:cs="Times New Roman"/>
        </w:rPr>
      </w:pPr>
      <w:r w:rsidRPr="00901CB6">
        <w:rPr>
          <w:rFonts w:ascii="Times New Roman" w:eastAsia="Times New Roman" w:hAnsi="Times New Roman" w:cs="Times New Roman"/>
          <w:color w:val="000000"/>
        </w:rPr>
        <w:t xml:space="preserve">Recognize the role of the agriculture program in contributing to the broad mission of the school </w:t>
      </w:r>
    </w:p>
    <w:p w14:paraId="29434A73" w14:textId="77777777" w:rsidR="001A6CE2" w:rsidRPr="00901CB6" w:rsidRDefault="001A6CE2" w:rsidP="001A6CE2">
      <w:pPr>
        <w:pStyle w:val="ListParagraph"/>
        <w:numPr>
          <w:ilvl w:val="0"/>
          <w:numId w:val="11"/>
        </w:numPr>
        <w:tabs>
          <w:tab w:val="left" w:pos="1440"/>
        </w:tabs>
        <w:ind w:firstLine="0"/>
        <w:rPr>
          <w:rFonts w:ascii="Times New Roman" w:eastAsia="Times New Roman" w:hAnsi="Times New Roman" w:cs="Times New Roman"/>
        </w:rPr>
      </w:pPr>
      <w:r w:rsidRPr="00901CB6">
        <w:rPr>
          <w:rFonts w:ascii="Times New Roman" w:eastAsia="Times New Roman" w:hAnsi="Times New Roman" w:cs="Times New Roman"/>
          <w:color w:val="000000"/>
        </w:rPr>
        <w:t xml:space="preserve">Exhibit a Collaborative Spirit </w:t>
      </w:r>
    </w:p>
    <w:p w14:paraId="158BED34" w14:textId="77777777" w:rsidR="001A6CE2" w:rsidRPr="00901CB6" w:rsidRDefault="001A6CE2" w:rsidP="001A6CE2">
      <w:pPr>
        <w:numPr>
          <w:ilvl w:val="1"/>
          <w:numId w:val="10"/>
        </w:numPr>
        <w:tabs>
          <w:tab w:val="left" w:pos="1440"/>
          <w:tab w:val="left" w:pos="1800"/>
        </w:tabs>
        <w:ind w:left="1440"/>
        <w:textAlignment w:val="baseline"/>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Collaborates with other educators </w:t>
      </w:r>
    </w:p>
    <w:p w14:paraId="3417AC0C" w14:textId="77777777" w:rsidR="001A6CE2" w:rsidRPr="00901CB6" w:rsidRDefault="001A6CE2" w:rsidP="001A6CE2">
      <w:pPr>
        <w:numPr>
          <w:ilvl w:val="1"/>
          <w:numId w:val="10"/>
        </w:numPr>
        <w:tabs>
          <w:tab w:val="left" w:pos="1440"/>
          <w:tab w:val="left" w:pos="1800"/>
        </w:tabs>
        <w:ind w:left="1440"/>
        <w:textAlignment w:val="baseline"/>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Makes efforts towards curriculum integration </w:t>
      </w:r>
    </w:p>
    <w:p w14:paraId="0B301F21" w14:textId="77777777" w:rsidR="001A6CE2" w:rsidRPr="00901CB6" w:rsidRDefault="001A6CE2" w:rsidP="001A6CE2">
      <w:pPr>
        <w:numPr>
          <w:ilvl w:val="1"/>
          <w:numId w:val="10"/>
        </w:numPr>
        <w:tabs>
          <w:tab w:val="left" w:pos="1440"/>
          <w:tab w:val="left" w:pos="1800"/>
        </w:tabs>
        <w:ind w:left="1440"/>
        <w:textAlignment w:val="baseline"/>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Engages in professional networking </w:t>
      </w:r>
    </w:p>
    <w:p w14:paraId="5026F580" w14:textId="77777777" w:rsidR="001A6CE2" w:rsidRPr="00901CB6" w:rsidRDefault="001A6CE2" w:rsidP="001A6CE2">
      <w:pPr>
        <w:numPr>
          <w:ilvl w:val="1"/>
          <w:numId w:val="10"/>
        </w:numPr>
        <w:tabs>
          <w:tab w:val="left" w:pos="1440"/>
          <w:tab w:val="left" w:pos="1800"/>
        </w:tabs>
        <w:ind w:left="1440"/>
        <w:textAlignment w:val="baseline"/>
        <w:rPr>
          <w:rFonts w:ascii="Times New Roman" w:eastAsia="Times New Roman" w:hAnsi="Times New Roman" w:cs="Times New Roman"/>
          <w:color w:val="000000"/>
        </w:rPr>
      </w:pPr>
      <w:r w:rsidRPr="00901CB6">
        <w:rPr>
          <w:rFonts w:ascii="Times New Roman" w:eastAsia="Times New Roman" w:hAnsi="Times New Roman" w:cs="Times New Roman"/>
          <w:color w:val="000000"/>
        </w:rPr>
        <w:t>Maintains a positive rapport with school leaders</w:t>
      </w:r>
    </w:p>
    <w:p w14:paraId="01A51867" w14:textId="77777777" w:rsidR="001A6CE2" w:rsidRPr="00901CB6" w:rsidRDefault="001A6CE2" w:rsidP="001A6CE2">
      <w:pPr>
        <w:pStyle w:val="ListParagraph"/>
        <w:numPr>
          <w:ilvl w:val="0"/>
          <w:numId w:val="11"/>
        </w:numPr>
        <w:tabs>
          <w:tab w:val="left" w:pos="1440"/>
        </w:tabs>
        <w:ind w:firstLine="0"/>
        <w:textAlignment w:val="baseline"/>
        <w:rPr>
          <w:rFonts w:ascii="Times New Roman" w:eastAsia="Times New Roman" w:hAnsi="Times New Roman" w:cs="Times New Roman"/>
          <w:color w:val="000000"/>
        </w:rPr>
      </w:pPr>
      <w:r w:rsidRPr="00901CB6">
        <w:rPr>
          <w:rFonts w:ascii="Times New Roman" w:eastAsia="Times New Roman" w:hAnsi="Times New Roman" w:cs="Times New Roman"/>
          <w:color w:val="000000"/>
        </w:rPr>
        <w:t>Decision Making</w:t>
      </w:r>
    </w:p>
    <w:p w14:paraId="35A5E649" w14:textId="77777777" w:rsidR="001A6CE2" w:rsidRPr="00901CB6" w:rsidRDefault="001A6CE2" w:rsidP="001A6CE2">
      <w:pPr>
        <w:pStyle w:val="ListParagraph"/>
        <w:numPr>
          <w:ilvl w:val="1"/>
          <w:numId w:val="11"/>
        </w:numPr>
        <w:tabs>
          <w:tab w:val="left" w:pos="1440"/>
        </w:tabs>
        <w:ind w:firstLine="0"/>
        <w:textAlignment w:val="baseline"/>
        <w:rPr>
          <w:rFonts w:ascii="Times New Roman" w:eastAsia="Times New Roman" w:hAnsi="Times New Roman" w:cs="Times New Roman"/>
          <w:color w:val="000000"/>
        </w:rPr>
      </w:pPr>
      <w:r w:rsidRPr="00901CB6">
        <w:rPr>
          <w:rFonts w:ascii="Times New Roman" w:eastAsia="Times New Roman" w:hAnsi="Times New Roman" w:cs="Times New Roman"/>
          <w:color w:val="000000"/>
        </w:rPr>
        <w:lastRenderedPageBreak/>
        <w:t xml:space="preserve">Makes </w:t>
      </w:r>
      <w:r w:rsidR="00901CB6" w:rsidRPr="00901CB6">
        <w:rPr>
          <w:rFonts w:ascii="Times New Roman" w:eastAsia="Times New Roman" w:hAnsi="Times New Roman" w:cs="Times New Roman"/>
          <w:color w:val="000000"/>
        </w:rPr>
        <w:t xml:space="preserve">sound </w:t>
      </w:r>
      <w:r w:rsidRPr="00901CB6">
        <w:rPr>
          <w:rFonts w:ascii="Times New Roman" w:eastAsia="Times New Roman" w:hAnsi="Times New Roman" w:cs="Times New Roman"/>
          <w:color w:val="000000"/>
        </w:rPr>
        <w:t xml:space="preserve">ethical judgements in the workplace </w:t>
      </w:r>
    </w:p>
    <w:p w14:paraId="38804135" w14:textId="77777777" w:rsidR="001A6CE2" w:rsidRPr="00901CB6" w:rsidRDefault="001A6CE2" w:rsidP="001A6CE2">
      <w:pPr>
        <w:pStyle w:val="ListParagraph"/>
        <w:numPr>
          <w:ilvl w:val="1"/>
          <w:numId w:val="11"/>
        </w:numPr>
        <w:tabs>
          <w:tab w:val="left" w:pos="1440"/>
        </w:tabs>
        <w:ind w:firstLine="0"/>
        <w:textAlignment w:val="baseline"/>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Approaches situations with sound mind and judgement </w:t>
      </w:r>
    </w:p>
    <w:p w14:paraId="2B526685" w14:textId="77777777" w:rsidR="001A6CE2" w:rsidRPr="00901CB6" w:rsidRDefault="001A6CE2" w:rsidP="001A6CE2">
      <w:pPr>
        <w:numPr>
          <w:ilvl w:val="0"/>
          <w:numId w:val="11"/>
        </w:numPr>
        <w:tabs>
          <w:tab w:val="left" w:pos="1440"/>
        </w:tabs>
        <w:ind w:firstLine="0"/>
        <w:textAlignment w:val="baseline"/>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Management Tasks </w:t>
      </w:r>
    </w:p>
    <w:p w14:paraId="1333D51C" w14:textId="77777777" w:rsidR="001A6CE2" w:rsidRPr="00901CB6" w:rsidRDefault="001A6CE2" w:rsidP="001A6CE2">
      <w:pPr>
        <w:numPr>
          <w:ilvl w:val="1"/>
          <w:numId w:val="11"/>
        </w:numPr>
        <w:tabs>
          <w:tab w:val="left" w:pos="1440"/>
        </w:tabs>
        <w:ind w:firstLine="0"/>
        <w:textAlignment w:val="baseline"/>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Handles school finances and requisitions </w:t>
      </w:r>
    </w:p>
    <w:p w14:paraId="46835003" w14:textId="77777777" w:rsidR="001A6CE2" w:rsidRPr="00901CB6" w:rsidRDefault="001A6CE2" w:rsidP="001A6CE2">
      <w:pPr>
        <w:numPr>
          <w:ilvl w:val="1"/>
          <w:numId w:val="11"/>
        </w:numPr>
        <w:tabs>
          <w:tab w:val="left" w:pos="1440"/>
        </w:tabs>
        <w:ind w:firstLine="0"/>
        <w:textAlignment w:val="baseline"/>
        <w:rPr>
          <w:rFonts w:ascii="Times New Roman" w:eastAsia="Times New Roman" w:hAnsi="Times New Roman" w:cs="Times New Roman"/>
          <w:color w:val="000000"/>
        </w:rPr>
      </w:pPr>
      <w:r w:rsidRPr="00901CB6">
        <w:rPr>
          <w:rFonts w:ascii="Times New Roman" w:eastAsia="Times New Roman" w:hAnsi="Times New Roman" w:cs="Times New Roman"/>
          <w:color w:val="000000"/>
        </w:rPr>
        <w:t xml:space="preserve">Demonstrates time management in attention to professional assignments </w:t>
      </w:r>
    </w:p>
    <w:p w14:paraId="36A16FD0" w14:textId="77777777" w:rsidR="001A6CE2" w:rsidRPr="00901CB6" w:rsidRDefault="001A6CE2" w:rsidP="00582C1C">
      <w:pPr>
        <w:rPr>
          <w:rFonts w:ascii="Times New Roman" w:hAnsi="Times New Roman" w:cs="Times New Roman"/>
        </w:rPr>
      </w:pPr>
    </w:p>
    <w:p w14:paraId="6A4B478A" w14:textId="77777777" w:rsidR="001A6CE2" w:rsidRPr="00901CB6" w:rsidRDefault="00463324" w:rsidP="001A6CE2">
      <w:pPr>
        <w:pStyle w:val="ListParagraph"/>
        <w:rPr>
          <w:rFonts w:ascii="Times New Roman" w:eastAsia="Times New Roman" w:hAnsi="Times New Roman" w:cs="Times New Roman"/>
          <w:color w:val="000000"/>
          <w:highlight w:val="yellow"/>
        </w:rPr>
      </w:pPr>
      <w:r w:rsidRPr="00901CB6">
        <w:rPr>
          <w:rFonts w:ascii="Times New Roman" w:eastAsia="Times New Roman" w:hAnsi="Times New Roman" w:cs="Times New Roman"/>
          <w:b/>
          <w:color w:val="000000"/>
        </w:rPr>
        <w:t>Demonstrate</w:t>
      </w:r>
      <w:r w:rsidR="001A6CE2" w:rsidRPr="00901CB6">
        <w:rPr>
          <w:rFonts w:ascii="Times New Roman" w:eastAsia="Times New Roman" w:hAnsi="Times New Roman" w:cs="Times New Roman"/>
          <w:b/>
          <w:color w:val="000000"/>
        </w:rPr>
        <w:t xml:space="preserve"> personal leadership traits.</w:t>
      </w:r>
    </w:p>
    <w:p w14:paraId="65047630" w14:textId="77777777" w:rsidR="001A6CE2" w:rsidRPr="00901CB6" w:rsidRDefault="001A6CE2" w:rsidP="001A6CE2">
      <w:pPr>
        <w:pStyle w:val="ListParagraph"/>
        <w:numPr>
          <w:ilvl w:val="3"/>
          <w:numId w:val="10"/>
        </w:numPr>
        <w:ind w:left="1440"/>
        <w:rPr>
          <w:rFonts w:ascii="Times New Roman" w:eastAsia="Times New Roman" w:hAnsi="Times New Roman" w:cs="Times New Roman"/>
          <w:color w:val="000000"/>
        </w:rPr>
      </w:pPr>
      <w:r w:rsidRPr="00901CB6">
        <w:rPr>
          <w:rFonts w:ascii="Times New Roman" w:eastAsia="Times New Roman" w:hAnsi="Times New Roman" w:cs="Times New Roman"/>
          <w:color w:val="000000"/>
        </w:rPr>
        <w:t>Model leadership skills</w:t>
      </w:r>
    </w:p>
    <w:p w14:paraId="7736EF58" w14:textId="77777777" w:rsidR="001A6CE2" w:rsidRPr="00901CB6" w:rsidRDefault="001A6CE2" w:rsidP="001A6CE2">
      <w:pPr>
        <w:pStyle w:val="ListParagraph"/>
        <w:numPr>
          <w:ilvl w:val="3"/>
          <w:numId w:val="10"/>
        </w:numPr>
        <w:ind w:left="1440"/>
        <w:rPr>
          <w:rFonts w:ascii="Times New Roman" w:eastAsia="Times New Roman" w:hAnsi="Times New Roman" w:cs="Times New Roman"/>
          <w:color w:val="000000"/>
        </w:rPr>
      </w:pPr>
      <w:r w:rsidRPr="00901CB6">
        <w:rPr>
          <w:rFonts w:ascii="Times New Roman" w:eastAsia="Times New Roman" w:hAnsi="Times New Roman" w:cs="Times New Roman"/>
          <w:color w:val="000000"/>
        </w:rPr>
        <w:t>Participate in professional education organizations</w:t>
      </w:r>
    </w:p>
    <w:p w14:paraId="1188EFFE" w14:textId="77777777" w:rsidR="001A6CE2" w:rsidRPr="00901CB6" w:rsidRDefault="001A6CE2" w:rsidP="001A6CE2">
      <w:pPr>
        <w:pStyle w:val="ListParagraph"/>
        <w:numPr>
          <w:ilvl w:val="3"/>
          <w:numId w:val="10"/>
        </w:numPr>
        <w:ind w:left="1440"/>
        <w:rPr>
          <w:rFonts w:ascii="Times New Roman" w:eastAsia="Times New Roman" w:hAnsi="Times New Roman" w:cs="Times New Roman"/>
          <w:color w:val="000000"/>
        </w:rPr>
      </w:pPr>
      <w:r w:rsidRPr="00901CB6">
        <w:rPr>
          <w:rFonts w:ascii="Times New Roman" w:eastAsia="Times New Roman" w:hAnsi="Times New Roman" w:cs="Times New Roman"/>
          <w:color w:val="000000"/>
        </w:rPr>
        <w:t>Demonstrate and emphasis on leadership for students as well as self</w:t>
      </w:r>
    </w:p>
    <w:p w14:paraId="4D6BA1D7" w14:textId="77777777" w:rsidR="001A6CE2" w:rsidRPr="00901CB6" w:rsidRDefault="001A6CE2" w:rsidP="001A6CE2">
      <w:pPr>
        <w:pStyle w:val="ListParagraph"/>
        <w:numPr>
          <w:ilvl w:val="3"/>
          <w:numId w:val="10"/>
        </w:numPr>
        <w:ind w:left="1440"/>
        <w:rPr>
          <w:rFonts w:ascii="Times New Roman" w:eastAsia="Times New Roman" w:hAnsi="Times New Roman" w:cs="Times New Roman"/>
          <w:color w:val="000000"/>
        </w:rPr>
      </w:pPr>
      <w:r w:rsidRPr="00901CB6">
        <w:rPr>
          <w:rFonts w:ascii="Times New Roman" w:eastAsia="Times New Roman" w:hAnsi="Times New Roman" w:cs="Times New Roman"/>
          <w:color w:val="000000"/>
        </w:rPr>
        <w:t>Invest in and empower others.</w:t>
      </w:r>
    </w:p>
    <w:p w14:paraId="352C8248" w14:textId="77777777" w:rsidR="001A6CE2" w:rsidRPr="00901CB6" w:rsidRDefault="001A6CE2" w:rsidP="001A6CE2">
      <w:pPr>
        <w:pStyle w:val="ListParagraph"/>
        <w:numPr>
          <w:ilvl w:val="3"/>
          <w:numId w:val="10"/>
        </w:numPr>
        <w:ind w:left="1440"/>
        <w:rPr>
          <w:rFonts w:ascii="Times New Roman" w:eastAsia="Times New Roman" w:hAnsi="Times New Roman" w:cs="Times New Roman"/>
          <w:color w:val="000000"/>
        </w:rPr>
      </w:pPr>
      <w:r w:rsidRPr="00901CB6">
        <w:rPr>
          <w:rFonts w:ascii="Times New Roman" w:eastAsia="Times New Roman" w:hAnsi="Times New Roman" w:cs="Times New Roman"/>
          <w:color w:val="000000"/>
        </w:rPr>
        <w:t>Exhibit a service-minded approach to leadership</w:t>
      </w:r>
    </w:p>
    <w:p w14:paraId="078EE172" w14:textId="77777777" w:rsidR="001A6CE2" w:rsidRPr="00901CB6" w:rsidRDefault="001A6CE2" w:rsidP="00582C1C">
      <w:pPr>
        <w:rPr>
          <w:rFonts w:ascii="Times New Roman" w:hAnsi="Times New Roman" w:cs="Times New Roman"/>
        </w:rPr>
      </w:pPr>
    </w:p>
    <w:p w14:paraId="0F6B8B5D" w14:textId="77777777" w:rsidR="00C81D42" w:rsidRDefault="00C81D42" w:rsidP="00582C1C">
      <w:pPr>
        <w:rPr>
          <w:rFonts w:ascii="Times New Roman" w:hAnsi="Times New Roman" w:cs="Times New Roman"/>
          <w:b/>
        </w:rPr>
      </w:pPr>
    </w:p>
    <w:p w14:paraId="2BCE2410" w14:textId="77777777" w:rsidR="000B32A3" w:rsidRPr="00901CB6" w:rsidRDefault="00463324" w:rsidP="00582C1C">
      <w:pPr>
        <w:rPr>
          <w:rFonts w:ascii="Times New Roman" w:hAnsi="Times New Roman" w:cs="Times New Roman"/>
          <w:b/>
        </w:rPr>
      </w:pPr>
      <w:r w:rsidRPr="00901CB6">
        <w:rPr>
          <w:rFonts w:ascii="Times New Roman" w:hAnsi="Times New Roman" w:cs="Times New Roman"/>
          <w:b/>
        </w:rPr>
        <w:t>STANDAR</w:t>
      </w:r>
      <w:r w:rsidR="005D4B4D">
        <w:rPr>
          <w:rFonts w:ascii="Times New Roman" w:hAnsi="Times New Roman" w:cs="Times New Roman"/>
          <w:b/>
        </w:rPr>
        <w:t>D 6</w:t>
      </w:r>
      <w:bookmarkStart w:id="0" w:name="_GoBack"/>
      <w:bookmarkEnd w:id="0"/>
      <w:r w:rsidRPr="00901CB6">
        <w:rPr>
          <w:rFonts w:ascii="Times New Roman" w:hAnsi="Times New Roman" w:cs="Times New Roman"/>
          <w:b/>
        </w:rPr>
        <w:t xml:space="preserve">: </w:t>
      </w:r>
      <w:r w:rsidR="004228AC" w:rsidRPr="00901CB6">
        <w:rPr>
          <w:rFonts w:ascii="Times New Roman" w:hAnsi="Times New Roman" w:cs="Times New Roman"/>
          <w:b/>
        </w:rPr>
        <w:t>PERSONAL DISPOSITIONS</w:t>
      </w:r>
    </w:p>
    <w:p w14:paraId="1E4A32E9" w14:textId="77777777" w:rsidR="00F56580" w:rsidRPr="00901CB6" w:rsidRDefault="00F56580" w:rsidP="00582C1C">
      <w:pPr>
        <w:rPr>
          <w:rFonts w:ascii="Times New Roman" w:hAnsi="Times New Roman" w:cs="Times New Roman"/>
          <w:b/>
        </w:rPr>
      </w:pPr>
    </w:p>
    <w:p w14:paraId="1F8FD7DC" w14:textId="77777777" w:rsidR="000B32A3" w:rsidRPr="00901CB6" w:rsidRDefault="00463324" w:rsidP="000B32A3">
      <w:pPr>
        <w:ind w:left="540"/>
        <w:rPr>
          <w:rFonts w:ascii="Times New Roman" w:hAnsi="Times New Roman" w:cs="Times New Roman"/>
        </w:rPr>
      </w:pPr>
      <w:r w:rsidRPr="00901CB6">
        <w:rPr>
          <w:rFonts w:ascii="Times New Roman" w:eastAsia="Times New Roman" w:hAnsi="Times New Roman" w:cs="Times New Roman"/>
          <w:b/>
          <w:color w:val="000000"/>
        </w:rPr>
        <w:t>D</w:t>
      </w:r>
      <w:r w:rsidR="000B32A3" w:rsidRPr="00901CB6">
        <w:rPr>
          <w:rFonts w:ascii="Times New Roman" w:eastAsia="Times New Roman" w:hAnsi="Times New Roman" w:cs="Times New Roman"/>
          <w:b/>
          <w:color w:val="000000"/>
        </w:rPr>
        <w:t>emonstrate caring, communicative, creative, and contextually aware dispositions.</w:t>
      </w:r>
      <w:r w:rsidR="000B32A3" w:rsidRPr="00901CB6">
        <w:rPr>
          <w:rFonts w:ascii="Times New Roman" w:eastAsia="Times New Roman" w:hAnsi="Times New Roman" w:cs="Times New Roman"/>
          <w:color w:val="000000"/>
        </w:rPr>
        <w:t xml:space="preserve">  </w:t>
      </w:r>
    </w:p>
    <w:p w14:paraId="6C58C3C6" w14:textId="77777777" w:rsidR="000B32A3" w:rsidRPr="00901CB6" w:rsidRDefault="000B32A3" w:rsidP="000B32A3">
      <w:pPr>
        <w:rPr>
          <w:rFonts w:ascii="Times New Roman" w:hAnsi="Times New Roman" w:cs="Times New Roman"/>
        </w:rPr>
      </w:pPr>
    </w:p>
    <w:p w14:paraId="245B6D41" w14:textId="77777777" w:rsidR="000B32A3" w:rsidRPr="00901CB6" w:rsidRDefault="00901CB6" w:rsidP="000B32A3">
      <w:pPr>
        <w:pStyle w:val="ListParagraph"/>
        <w:numPr>
          <w:ilvl w:val="0"/>
          <w:numId w:val="2"/>
        </w:numPr>
        <w:tabs>
          <w:tab w:val="left" w:pos="360"/>
          <w:tab w:val="left" w:pos="720"/>
        </w:tabs>
        <w:ind w:left="1440"/>
        <w:rPr>
          <w:rFonts w:ascii="Times New Roman" w:eastAsia="Times New Roman" w:hAnsi="Times New Roman" w:cs="Times New Roman"/>
          <w:color w:val="000000"/>
        </w:rPr>
      </w:pPr>
      <w:r w:rsidRPr="00901CB6">
        <w:rPr>
          <w:rFonts w:ascii="Times New Roman" w:eastAsia="Times New Roman" w:hAnsi="Times New Roman" w:cs="Times New Roman"/>
          <w:color w:val="000000"/>
        </w:rPr>
        <w:t>Caring Nature-</w:t>
      </w:r>
      <w:r w:rsidR="000B32A3" w:rsidRPr="00901CB6">
        <w:rPr>
          <w:rFonts w:ascii="Times New Roman" w:eastAsia="Times New Roman" w:hAnsi="Times New Roman" w:cs="Times New Roman"/>
          <w:color w:val="000000"/>
        </w:rPr>
        <w:t>The following qualities, tendencies, and core behaviors are demonstrated by a teacher education candidate:</w:t>
      </w:r>
    </w:p>
    <w:p w14:paraId="627B26DC" w14:textId="77777777" w:rsidR="000B32A3" w:rsidRPr="00901CB6" w:rsidRDefault="000B32A3" w:rsidP="000B32A3">
      <w:pPr>
        <w:pStyle w:val="ListParagraph"/>
        <w:numPr>
          <w:ilvl w:val="1"/>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Compassion</w:t>
      </w:r>
    </w:p>
    <w:p w14:paraId="298EB45E" w14:textId="77777777" w:rsidR="000B32A3" w:rsidRPr="00901CB6" w:rsidRDefault="000B32A3" w:rsidP="000B32A3">
      <w:pPr>
        <w:pStyle w:val="ListParagraph"/>
        <w:numPr>
          <w:ilvl w:val="1"/>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Patience</w:t>
      </w:r>
    </w:p>
    <w:p w14:paraId="62AA49F2" w14:textId="77777777" w:rsidR="000B32A3" w:rsidRPr="00901CB6" w:rsidRDefault="000B32A3" w:rsidP="000B32A3">
      <w:pPr>
        <w:pStyle w:val="ListParagraph"/>
        <w:numPr>
          <w:ilvl w:val="1"/>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Caring</w:t>
      </w:r>
    </w:p>
    <w:p w14:paraId="39E3B3EA" w14:textId="77777777" w:rsidR="000B32A3" w:rsidRPr="00901CB6" w:rsidRDefault="000B32A3" w:rsidP="000B32A3">
      <w:pPr>
        <w:pStyle w:val="ListParagraph"/>
        <w:numPr>
          <w:ilvl w:val="1"/>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Empathy</w:t>
      </w:r>
    </w:p>
    <w:p w14:paraId="6F79DA2B" w14:textId="77777777" w:rsidR="000B32A3" w:rsidRPr="00901CB6" w:rsidRDefault="000B32A3" w:rsidP="000B32A3">
      <w:pPr>
        <w:pStyle w:val="ListParagraph"/>
        <w:numPr>
          <w:ilvl w:val="1"/>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Unselfish</w:t>
      </w:r>
    </w:p>
    <w:p w14:paraId="30B38C5F" w14:textId="77777777" w:rsidR="000B32A3" w:rsidRPr="00901CB6" w:rsidRDefault="000B32A3" w:rsidP="000B32A3">
      <w:pPr>
        <w:pStyle w:val="ListParagraph"/>
        <w:numPr>
          <w:ilvl w:val="1"/>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Willingness to help others</w:t>
      </w:r>
    </w:p>
    <w:p w14:paraId="731CEFF3" w14:textId="77777777" w:rsidR="000B32A3" w:rsidRPr="00901CB6" w:rsidRDefault="000B32A3" w:rsidP="000B32A3">
      <w:pPr>
        <w:pStyle w:val="ListParagraph"/>
        <w:numPr>
          <w:ilvl w:val="1"/>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Inclusive spirit</w:t>
      </w:r>
    </w:p>
    <w:p w14:paraId="382E3C82" w14:textId="77777777" w:rsidR="000B32A3" w:rsidRPr="00901CB6" w:rsidRDefault="000B32A3" w:rsidP="000B32A3">
      <w:pPr>
        <w:pStyle w:val="ListParagraph"/>
        <w:numPr>
          <w:ilvl w:val="1"/>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Embrace and celebrate diversity</w:t>
      </w:r>
    </w:p>
    <w:p w14:paraId="60D40B2F" w14:textId="77777777" w:rsidR="000B32A3" w:rsidRPr="00901CB6" w:rsidRDefault="000B32A3" w:rsidP="000B32A3">
      <w:pPr>
        <w:pStyle w:val="ListParagraph"/>
        <w:numPr>
          <w:ilvl w:val="1"/>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Passion</w:t>
      </w:r>
    </w:p>
    <w:p w14:paraId="41BE009C" w14:textId="77777777" w:rsidR="000B32A3" w:rsidRPr="00901CB6" w:rsidRDefault="000B32A3" w:rsidP="000B32A3">
      <w:pPr>
        <w:pStyle w:val="ListParagraph"/>
        <w:numPr>
          <w:ilvl w:val="2"/>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For teaching and learning</w:t>
      </w:r>
    </w:p>
    <w:p w14:paraId="312A4826" w14:textId="77777777" w:rsidR="000B32A3" w:rsidRPr="00901CB6" w:rsidRDefault="000B32A3" w:rsidP="000B32A3">
      <w:pPr>
        <w:pStyle w:val="ListParagraph"/>
        <w:numPr>
          <w:ilvl w:val="2"/>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For the agriculture content</w:t>
      </w:r>
    </w:p>
    <w:p w14:paraId="3E1EADBA" w14:textId="77777777" w:rsidR="000B32A3" w:rsidRPr="00901CB6" w:rsidRDefault="000B32A3" w:rsidP="000B32A3">
      <w:pPr>
        <w:pStyle w:val="ListParagraph"/>
        <w:numPr>
          <w:ilvl w:val="2"/>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For the entire agriculture industry</w:t>
      </w:r>
    </w:p>
    <w:p w14:paraId="39FB7CD5" w14:textId="77777777" w:rsidR="000B32A3" w:rsidRPr="00901CB6" w:rsidRDefault="000B32A3" w:rsidP="000B32A3">
      <w:pPr>
        <w:pStyle w:val="ListParagraph"/>
        <w:numPr>
          <w:ilvl w:val="2"/>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As a lifelong learner</w:t>
      </w:r>
    </w:p>
    <w:p w14:paraId="7FF0BD0F" w14:textId="77777777" w:rsidR="000B32A3" w:rsidRPr="00901CB6" w:rsidRDefault="000B32A3" w:rsidP="000B32A3">
      <w:pPr>
        <w:pStyle w:val="ListParagraph"/>
        <w:numPr>
          <w:ilvl w:val="0"/>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Creative</w:t>
      </w:r>
    </w:p>
    <w:p w14:paraId="5191E5CE" w14:textId="77777777" w:rsidR="000B32A3" w:rsidRPr="00901CB6" w:rsidRDefault="000B32A3" w:rsidP="000B32A3">
      <w:pPr>
        <w:pStyle w:val="ListParagraph"/>
        <w:numPr>
          <w:ilvl w:val="1"/>
          <w:numId w:val="2"/>
        </w:numPr>
        <w:tabs>
          <w:tab w:val="left" w:pos="360"/>
          <w:tab w:val="left" w:pos="720"/>
          <w:tab w:val="left" w:pos="108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Inquisitiveness</w:t>
      </w:r>
    </w:p>
    <w:p w14:paraId="6529E554" w14:textId="77777777" w:rsidR="000B32A3" w:rsidRPr="00901CB6" w:rsidRDefault="000B32A3" w:rsidP="000B32A3">
      <w:pPr>
        <w:pStyle w:val="ListParagraph"/>
        <w:numPr>
          <w:ilvl w:val="1"/>
          <w:numId w:val="2"/>
        </w:numPr>
        <w:tabs>
          <w:tab w:val="left" w:pos="360"/>
          <w:tab w:val="left" w:pos="720"/>
          <w:tab w:val="left" w:pos="108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Creative and Critical thinker</w:t>
      </w:r>
    </w:p>
    <w:p w14:paraId="134FAB06" w14:textId="77777777" w:rsidR="000B32A3" w:rsidRPr="00901CB6" w:rsidRDefault="000B32A3" w:rsidP="000B32A3">
      <w:pPr>
        <w:pStyle w:val="ListParagraph"/>
        <w:numPr>
          <w:ilvl w:val="1"/>
          <w:numId w:val="2"/>
        </w:numPr>
        <w:tabs>
          <w:tab w:val="left" w:pos="360"/>
          <w:tab w:val="left" w:pos="720"/>
          <w:tab w:val="left" w:pos="108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Problem solver</w:t>
      </w:r>
    </w:p>
    <w:p w14:paraId="7260C10B" w14:textId="77777777" w:rsidR="000B32A3" w:rsidRPr="00901CB6" w:rsidRDefault="000B32A3" w:rsidP="000B32A3">
      <w:pPr>
        <w:pStyle w:val="ListParagraph"/>
        <w:numPr>
          <w:ilvl w:val="0"/>
          <w:numId w:val="2"/>
        </w:numPr>
        <w:tabs>
          <w:tab w:val="left" w:pos="36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Contextually aware</w:t>
      </w:r>
    </w:p>
    <w:p w14:paraId="04DAC839" w14:textId="77777777" w:rsidR="000B32A3" w:rsidRPr="00901CB6" w:rsidRDefault="000B32A3" w:rsidP="000B32A3">
      <w:pPr>
        <w:pStyle w:val="ListParagraph"/>
        <w:numPr>
          <w:ilvl w:val="1"/>
          <w:numId w:val="2"/>
        </w:numPr>
        <w:tabs>
          <w:tab w:val="left" w:pos="360"/>
          <w:tab w:val="left" w:pos="720"/>
          <w:tab w:val="left" w:pos="108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Organizational skills</w:t>
      </w:r>
    </w:p>
    <w:p w14:paraId="583FE4AF" w14:textId="77777777" w:rsidR="000B32A3" w:rsidRPr="00901CB6" w:rsidRDefault="000B32A3" w:rsidP="000B32A3">
      <w:pPr>
        <w:pStyle w:val="ListParagraph"/>
        <w:numPr>
          <w:ilvl w:val="1"/>
          <w:numId w:val="2"/>
        </w:numPr>
        <w:tabs>
          <w:tab w:val="left" w:pos="360"/>
          <w:tab w:val="left" w:pos="720"/>
          <w:tab w:val="left" w:pos="108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Results focused</w:t>
      </w:r>
    </w:p>
    <w:p w14:paraId="2634ED56" w14:textId="77777777" w:rsidR="000B32A3" w:rsidRPr="00901CB6" w:rsidRDefault="000B32A3" w:rsidP="000B32A3">
      <w:pPr>
        <w:pStyle w:val="ListParagraph"/>
        <w:numPr>
          <w:ilvl w:val="1"/>
          <w:numId w:val="2"/>
        </w:numPr>
        <w:tabs>
          <w:tab w:val="left" w:pos="360"/>
          <w:tab w:val="left" w:pos="720"/>
          <w:tab w:val="left" w:pos="108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Manager of change</w:t>
      </w:r>
    </w:p>
    <w:p w14:paraId="5781B4F6" w14:textId="77777777" w:rsidR="000B32A3" w:rsidRPr="00901CB6" w:rsidRDefault="000B32A3" w:rsidP="000B32A3">
      <w:pPr>
        <w:pStyle w:val="ListParagraph"/>
        <w:numPr>
          <w:ilvl w:val="1"/>
          <w:numId w:val="2"/>
        </w:numPr>
        <w:tabs>
          <w:tab w:val="left" w:pos="360"/>
          <w:tab w:val="left" w:pos="720"/>
          <w:tab w:val="left" w:pos="108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Adaptable</w:t>
      </w:r>
    </w:p>
    <w:p w14:paraId="26082E77" w14:textId="77777777" w:rsidR="000B32A3" w:rsidRPr="00901CB6" w:rsidRDefault="000B32A3" w:rsidP="000B32A3">
      <w:pPr>
        <w:pStyle w:val="ListParagraph"/>
        <w:numPr>
          <w:ilvl w:val="0"/>
          <w:numId w:val="2"/>
        </w:numPr>
        <w:tabs>
          <w:tab w:val="left" w:pos="360"/>
          <w:tab w:val="left" w:pos="720"/>
          <w:tab w:val="left" w:pos="108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Communicative</w:t>
      </w:r>
    </w:p>
    <w:p w14:paraId="22EB50B1" w14:textId="77777777" w:rsidR="000B32A3" w:rsidRPr="00901CB6" w:rsidRDefault="00901CB6" w:rsidP="000B32A3">
      <w:pPr>
        <w:pStyle w:val="ListParagraph"/>
        <w:numPr>
          <w:ilvl w:val="1"/>
          <w:numId w:val="2"/>
        </w:numPr>
        <w:tabs>
          <w:tab w:val="left" w:pos="360"/>
          <w:tab w:val="left" w:pos="720"/>
          <w:tab w:val="left" w:pos="1080"/>
        </w:tabs>
        <w:ind w:firstLine="0"/>
        <w:rPr>
          <w:rFonts w:ascii="Times New Roman" w:eastAsia="Times New Roman" w:hAnsi="Times New Roman" w:cs="Times New Roman"/>
          <w:color w:val="000000"/>
        </w:rPr>
      </w:pPr>
      <w:r w:rsidRPr="00901CB6">
        <w:rPr>
          <w:rFonts w:ascii="Times New Roman" w:eastAsia="Times New Roman" w:hAnsi="Times New Roman" w:cs="Times New Roman"/>
          <w:color w:val="000000"/>
        </w:rPr>
        <w:t>D</w:t>
      </w:r>
      <w:r w:rsidR="000B32A3" w:rsidRPr="00901CB6">
        <w:rPr>
          <w:rFonts w:ascii="Times New Roman" w:eastAsia="Times New Roman" w:hAnsi="Times New Roman" w:cs="Times New Roman"/>
          <w:color w:val="000000"/>
        </w:rPr>
        <w:t>emonstrate professional communication skills</w:t>
      </w:r>
      <w:r w:rsidR="00B01B0B" w:rsidRPr="00901CB6">
        <w:rPr>
          <w:rFonts w:ascii="Times New Roman" w:eastAsia="Times New Roman" w:hAnsi="Times New Roman" w:cs="Times New Roman"/>
          <w:color w:val="000000"/>
        </w:rPr>
        <w:t xml:space="preserve"> (Speaking, Listening &amp; Writing</w:t>
      </w:r>
      <w:r w:rsidR="000B32A3" w:rsidRPr="00901CB6">
        <w:rPr>
          <w:rFonts w:ascii="Times New Roman" w:eastAsia="Times New Roman" w:hAnsi="Times New Roman" w:cs="Times New Roman"/>
          <w:color w:val="000000"/>
        </w:rPr>
        <w:t>)</w:t>
      </w:r>
    </w:p>
    <w:p w14:paraId="38835863"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lastRenderedPageBreak/>
        <w:t>Members of the AAAE Teacher Education Standards committee 2013-2015:</w:t>
      </w:r>
    </w:p>
    <w:p w14:paraId="21E2AFC0"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t xml:space="preserve">AAAE Leadership: Greg Thompson &amp; Tim Murphy - </w:t>
      </w:r>
    </w:p>
    <w:p w14:paraId="107D0DCD"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t>Chair: Bryan Myers (2013-2014)</w:t>
      </w:r>
    </w:p>
    <w:p w14:paraId="28873C07"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t>Co-Chairs: Tom Paulsen (2014-2016) &amp; Becki Lawver (2014-2015)</w:t>
      </w:r>
    </w:p>
    <w:p w14:paraId="6716A81D"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t xml:space="preserve">Committee Members: </w:t>
      </w:r>
    </w:p>
    <w:p w14:paraId="6B3C5CFD" w14:textId="77777777" w:rsidR="00901CB6" w:rsidRPr="00901CB6" w:rsidRDefault="004228AC" w:rsidP="00901CB6">
      <w:pPr>
        <w:rPr>
          <w:rFonts w:ascii="Times New Roman" w:hAnsi="Times New Roman" w:cs="Times New Roman"/>
        </w:rPr>
      </w:pPr>
      <w:r>
        <w:rPr>
          <w:rFonts w:ascii="Times New Roman" w:hAnsi="Times New Roman" w:cs="Times New Roman"/>
        </w:rPr>
        <w:t>Antoi</w:t>
      </w:r>
      <w:r w:rsidR="00901CB6" w:rsidRPr="00901CB6">
        <w:rPr>
          <w:rFonts w:ascii="Times New Roman" w:hAnsi="Times New Roman" w:cs="Times New Roman"/>
        </w:rPr>
        <w:t>ne Alston</w:t>
      </w:r>
    </w:p>
    <w:p w14:paraId="05C84ACD"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t>Andy Baker</w:t>
      </w:r>
    </w:p>
    <w:p w14:paraId="6FEA5BBC"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t>Lloyd Bell</w:t>
      </w:r>
    </w:p>
    <w:p w14:paraId="0CCE1D28"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t>Scott Burris</w:t>
      </w:r>
    </w:p>
    <w:p w14:paraId="5A4143B3"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t>Ann DeLay</w:t>
      </w:r>
    </w:p>
    <w:p w14:paraId="14CEFE66"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t>Brad Greiman</w:t>
      </w:r>
    </w:p>
    <w:p w14:paraId="640256C2"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t>John Rayfield</w:t>
      </w:r>
    </w:p>
    <w:p w14:paraId="48C74A29"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t>Shane Robinson</w:t>
      </w:r>
    </w:p>
    <w:p w14:paraId="2074E023" w14:textId="77777777" w:rsidR="00901CB6" w:rsidRPr="00901CB6" w:rsidRDefault="00901CB6" w:rsidP="00901CB6">
      <w:pPr>
        <w:rPr>
          <w:rFonts w:ascii="Times New Roman" w:hAnsi="Times New Roman" w:cs="Times New Roman"/>
        </w:rPr>
      </w:pPr>
      <w:r w:rsidRPr="00901CB6">
        <w:rPr>
          <w:rFonts w:ascii="Times New Roman" w:hAnsi="Times New Roman" w:cs="Times New Roman"/>
        </w:rPr>
        <w:t>Wendy Warner</w:t>
      </w:r>
    </w:p>
    <w:sectPr w:rsidR="00901CB6" w:rsidRPr="00901CB6" w:rsidSect="00E948D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7D117" w14:textId="77777777" w:rsidR="00B0336B" w:rsidRDefault="00B0336B" w:rsidP="00582C1C">
      <w:r>
        <w:separator/>
      </w:r>
    </w:p>
  </w:endnote>
  <w:endnote w:type="continuationSeparator" w:id="0">
    <w:p w14:paraId="6970897D" w14:textId="77777777" w:rsidR="00B0336B" w:rsidRDefault="00B0336B" w:rsidP="005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FF7D" w14:textId="77777777" w:rsidR="00E948DC" w:rsidRDefault="00E948DC" w:rsidP="00C82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75FA9" w14:textId="77777777" w:rsidR="00E948DC" w:rsidRDefault="00E948DC" w:rsidP="00E948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697B" w14:textId="77777777" w:rsidR="00E948DC" w:rsidRDefault="00E948DC" w:rsidP="00C82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4B4D">
      <w:rPr>
        <w:rStyle w:val="PageNumber"/>
        <w:noProof/>
      </w:rPr>
      <w:t>6</w:t>
    </w:r>
    <w:r>
      <w:rPr>
        <w:rStyle w:val="PageNumber"/>
      </w:rPr>
      <w:fldChar w:fldCharType="end"/>
    </w:r>
  </w:p>
  <w:p w14:paraId="44E68965" w14:textId="77777777" w:rsidR="00C44AD6" w:rsidRPr="00C44AD6" w:rsidRDefault="00C44AD6" w:rsidP="00E948DC">
    <w:pPr>
      <w:pStyle w:val="Footer"/>
      <w:ind w:right="360"/>
      <w:rPr>
        <w:i/>
        <w:sz w:val="20"/>
      </w:rPr>
    </w:pPr>
    <w:r>
      <w:rPr>
        <w:i/>
        <w:sz w:val="20"/>
      </w:rPr>
      <w:t>A</w:t>
    </w:r>
    <w:r w:rsidRPr="00C44AD6">
      <w:rPr>
        <w:i/>
        <w:sz w:val="20"/>
      </w:rPr>
      <w:t>pproved at the May 2017 National AAAE Conference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40CF3" w14:textId="77777777" w:rsidR="00B0336B" w:rsidRDefault="00B0336B" w:rsidP="00582C1C">
      <w:r>
        <w:separator/>
      </w:r>
    </w:p>
  </w:footnote>
  <w:footnote w:type="continuationSeparator" w:id="0">
    <w:p w14:paraId="43539908" w14:textId="77777777" w:rsidR="00B0336B" w:rsidRDefault="00B0336B" w:rsidP="00582C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C0FE" w14:textId="77777777" w:rsidR="00E948DC" w:rsidRDefault="00E948DC" w:rsidP="00E948DC">
    <w:pPr>
      <w:jc w:val="center"/>
      <w:rPr>
        <w:rFonts w:ascii="Times New Roman" w:hAnsi="Times New Roman" w:cs="Times New Roman"/>
        <w:b/>
        <w:bCs/>
        <w:sz w:val="28"/>
        <w:szCs w:val="22"/>
      </w:rPr>
    </w:pPr>
    <w:r w:rsidRPr="009977D2">
      <w:rPr>
        <w:rFonts w:ascii="Times New Roman" w:hAnsi="Times New Roman" w:cs="Times New Roman"/>
        <w:b/>
        <w:bCs/>
        <w:sz w:val="28"/>
        <w:szCs w:val="22"/>
      </w:rPr>
      <w:t>Standards for School-Based Agricultural Education Teacher Preparation Programs</w:t>
    </w:r>
  </w:p>
  <w:p w14:paraId="6F757E5A" w14:textId="77777777" w:rsidR="00E948DC" w:rsidRDefault="00E948DC">
    <w:pPr>
      <w:pStyle w:val="Header"/>
    </w:pPr>
  </w:p>
  <w:p w14:paraId="097D37BD" w14:textId="77777777" w:rsidR="00E948DC" w:rsidRDefault="00E948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C97"/>
    <w:multiLevelType w:val="hybridMultilevel"/>
    <w:tmpl w:val="1AF46A80"/>
    <w:lvl w:ilvl="0" w:tplc="4B7656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51B69"/>
    <w:multiLevelType w:val="hybridMultilevel"/>
    <w:tmpl w:val="E34A52FE"/>
    <w:lvl w:ilvl="0" w:tplc="EDEC0DB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1236C2"/>
    <w:multiLevelType w:val="hybridMultilevel"/>
    <w:tmpl w:val="DA5EF52C"/>
    <w:lvl w:ilvl="0" w:tplc="23BAF36E">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53A026A">
      <w:start w:val="1"/>
      <w:numFmt w:val="upperLetter"/>
      <w:lvlText w:val="%4&gt;"/>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EB6A25"/>
    <w:multiLevelType w:val="hybridMultilevel"/>
    <w:tmpl w:val="87DEC7EC"/>
    <w:lvl w:ilvl="0" w:tplc="23BAF36E">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548A1"/>
    <w:multiLevelType w:val="multilevel"/>
    <w:tmpl w:val="FB86D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81E82"/>
    <w:multiLevelType w:val="hybridMultilevel"/>
    <w:tmpl w:val="52CA7D9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F51ACC"/>
    <w:multiLevelType w:val="hybridMultilevel"/>
    <w:tmpl w:val="87DEC7EC"/>
    <w:lvl w:ilvl="0" w:tplc="23BAF36E">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8116C0"/>
    <w:multiLevelType w:val="hybridMultilevel"/>
    <w:tmpl w:val="CFB85992"/>
    <w:lvl w:ilvl="0" w:tplc="62B67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7C7C22"/>
    <w:multiLevelType w:val="hybridMultilevel"/>
    <w:tmpl w:val="DA5EF52C"/>
    <w:lvl w:ilvl="0" w:tplc="23BAF36E">
      <w:start w:val="1"/>
      <w:numFmt w:val="upp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653A026A">
      <w:start w:val="1"/>
      <w:numFmt w:val="upperLetter"/>
      <w:lvlText w:val="%4&gt;"/>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425543"/>
    <w:multiLevelType w:val="hybridMultilevel"/>
    <w:tmpl w:val="AB380310"/>
    <w:lvl w:ilvl="0" w:tplc="6AB40D4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99F5809"/>
    <w:multiLevelType w:val="hybridMultilevel"/>
    <w:tmpl w:val="68EEF228"/>
    <w:lvl w:ilvl="0" w:tplc="CB74A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791D35"/>
    <w:multiLevelType w:val="hybridMultilevel"/>
    <w:tmpl w:val="1AF46A80"/>
    <w:lvl w:ilvl="0" w:tplc="4B7656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483201"/>
    <w:multiLevelType w:val="hybridMultilevel"/>
    <w:tmpl w:val="DA5EF52C"/>
    <w:lvl w:ilvl="0" w:tplc="23BAF36E">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53A026A">
      <w:start w:val="1"/>
      <w:numFmt w:val="upperLetter"/>
      <w:lvlText w:val="%4&gt;"/>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71A9E"/>
    <w:multiLevelType w:val="hybridMultilevel"/>
    <w:tmpl w:val="25160494"/>
    <w:lvl w:ilvl="0" w:tplc="A998CDC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5"/>
  </w:num>
  <w:num w:numId="3">
    <w:abstractNumId w:val="3"/>
  </w:num>
  <w:num w:numId="4">
    <w:abstractNumId w:val="0"/>
  </w:num>
  <w:num w:numId="5">
    <w:abstractNumId w:val="11"/>
  </w:num>
  <w:num w:numId="6">
    <w:abstractNumId w:val="1"/>
  </w:num>
  <w:num w:numId="7">
    <w:abstractNumId w:val="9"/>
  </w:num>
  <w:num w:numId="8">
    <w:abstractNumId w:val="10"/>
  </w:num>
  <w:num w:numId="9">
    <w:abstractNumId w:val="7"/>
  </w:num>
  <w:num w:numId="10">
    <w:abstractNumId w:val="4"/>
    <w:lvlOverride w:ilvl="1">
      <w:lvl w:ilvl="1">
        <w:numFmt w:val="lowerLetter"/>
        <w:lvlText w:val="%2."/>
        <w:lvlJc w:val="left"/>
      </w:lvl>
    </w:lvlOverride>
  </w:num>
  <w:num w:numId="11">
    <w:abstractNumId w:val="2"/>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1C"/>
    <w:rsid w:val="0008206B"/>
    <w:rsid w:val="000B32A3"/>
    <w:rsid w:val="0010764A"/>
    <w:rsid w:val="001445D9"/>
    <w:rsid w:val="00151A29"/>
    <w:rsid w:val="001A6CE2"/>
    <w:rsid w:val="001D7DB3"/>
    <w:rsid w:val="001F2769"/>
    <w:rsid w:val="00293955"/>
    <w:rsid w:val="00406D51"/>
    <w:rsid w:val="00413A7D"/>
    <w:rsid w:val="004228AC"/>
    <w:rsid w:val="00463324"/>
    <w:rsid w:val="0046752B"/>
    <w:rsid w:val="00510C74"/>
    <w:rsid w:val="00542792"/>
    <w:rsid w:val="00582C1C"/>
    <w:rsid w:val="005D4B4D"/>
    <w:rsid w:val="00901CB6"/>
    <w:rsid w:val="009656E4"/>
    <w:rsid w:val="00967209"/>
    <w:rsid w:val="009F5680"/>
    <w:rsid w:val="00A205FA"/>
    <w:rsid w:val="00B01B0B"/>
    <w:rsid w:val="00B0336B"/>
    <w:rsid w:val="00B80C76"/>
    <w:rsid w:val="00C44AD6"/>
    <w:rsid w:val="00C81D42"/>
    <w:rsid w:val="00CA7CE7"/>
    <w:rsid w:val="00CF4B43"/>
    <w:rsid w:val="00D01AF9"/>
    <w:rsid w:val="00D57977"/>
    <w:rsid w:val="00DC514C"/>
    <w:rsid w:val="00E03011"/>
    <w:rsid w:val="00E948DC"/>
    <w:rsid w:val="00F5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9E8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C1C"/>
    <w:pPr>
      <w:tabs>
        <w:tab w:val="center" w:pos="4680"/>
        <w:tab w:val="right" w:pos="9360"/>
      </w:tabs>
    </w:pPr>
  </w:style>
  <w:style w:type="character" w:customStyle="1" w:styleId="HeaderChar">
    <w:name w:val="Header Char"/>
    <w:basedOn w:val="DefaultParagraphFont"/>
    <w:link w:val="Header"/>
    <w:uiPriority w:val="99"/>
    <w:rsid w:val="00582C1C"/>
  </w:style>
  <w:style w:type="paragraph" w:styleId="Footer">
    <w:name w:val="footer"/>
    <w:basedOn w:val="Normal"/>
    <w:link w:val="FooterChar"/>
    <w:uiPriority w:val="99"/>
    <w:unhideWhenUsed/>
    <w:rsid w:val="00582C1C"/>
    <w:pPr>
      <w:tabs>
        <w:tab w:val="center" w:pos="4680"/>
        <w:tab w:val="right" w:pos="9360"/>
      </w:tabs>
    </w:pPr>
  </w:style>
  <w:style w:type="character" w:customStyle="1" w:styleId="FooterChar">
    <w:name w:val="Footer Char"/>
    <w:basedOn w:val="DefaultParagraphFont"/>
    <w:link w:val="Footer"/>
    <w:uiPriority w:val="99"/>
    <w:rsid w:val="00582C1C"/>
  </w:style>
  <w:style w:type="paragraph" w:styleId="ListParagraph">
    <w:name w:val="List Paragraph"/>
    <w:basedOn w:val="Normal"/>
    <w:uiPriority w:val="34"/>
    <w:qFormat/>
    <w:rsid w:val="00582C1C"/>
    <w:pPr>
      <w:ind w:left="720"/>
      <w:contextualSpacing/>
    </w:pPr>
  </w:style>
  <w:style w:type="character" w:styleId="PageNumber">
    <w:name w:val="page number"/>
    <w:basedOn w:val="DefaultParagraphFont"/>
    <w:uiPriority w:val="99"/>
    <w:semiHidden/>
    <w:unhideWhenUsed/>
    <w:rsid w:val="00E9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8007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Paulsen, Thomas [AGEDS]</dc:creator>
  <cp:lastModifiedBy>Becki Lawver</cp:lastModifiedBy>
  <cp:revision>3</cp:revision>
  <dcterms:created xsi:type="dcterms:W3CDTF">2017-07-20T15:18:00Z</dcterms:created>
  <dcterms:modified xsi:type="dcterms:W3CDTF">2017-10-19T01:15:00Z</dcterms:modified>
</cp:coreProperties>
</file>