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05" w:rsidRDefault="00702A05" w:rsidP="00702A0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Program Improvement Committee Report</w:t>
      </w:r>
    </w:p>
    <w:p w:rsidR="00702A05" w:rsidRDefault="00702A05" w:rsidP="00702A0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SRAAE</w:t>
      </w:r>
    </w:p>
    <w:p w:rsidR="00702A05" w:rsidRDefault="00702A05" w:rsidP="00702A0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February 2, 2019</w:t>
      </w:r>
    </w:p>
    <w:p w:rsidR="00702A05" w:rsidRDefault="00702A05" w:rsidP="00702A0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Birmingham, Alabama</w:t>
      </w:r>
    </w:p>
    <w:p w:rsidR="00702A05" w:rsidRDefault="00702A05" w:rsidP="00702A0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:rsidR="00702A05" w:rsidRDefault="00702A05" w:rsidP="00702A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members and 3 graduate students attended</w:t>
      </w:r>
    </w:p>
    <w:p w:rsidR="00702A05" w:rsidRDefault="00702A05" w:rsidP="00702A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Poster Numbers</w:t>
      </w:r>
    </w:p>
    <w:p w:rsidR="00702A05" w:rsidRDefault="00702A05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83% acceptance (36/30) – Innovative</w:t>
      </w:r>
    </w:p>
    <w:p w:rsidR="00702A05" w:rsidRDefault="00702A05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74% acceptance (28/38) – Research </w:t>
      </w:r>
    </w:p>
    <w:p w:rsidR="00702A05" w:rsidRDefault="00702A05" w:rsidP="00702A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Mark Legendre discussed things SAAS provides for SR-AAAE</w:t>
      </w:r>
    </w:p>
    <w:p w:rsidR="00702A05" w:rsidRDefault="00702A05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Negotiates rooms/AV/food/meeting rooms</w:t>
      </w:r>
    </w:p>
    <w:p w:rsidR="00702A05" w:rsidRDefault="00702A05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No limit on posters presented</w:t>
      </w:r>
    </w:p>
    <w:p w:rsidR="00702A05" w:rsidRDefault="00702A05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Super Bowl is optional – just need to tell SAAS</w:t>
      </w:r>
    </w:p>
    <w:p w:rsidR="00702A05" w:rsidRDefault="00702A05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702A05">
        <w:rPr>
          <w:rFonts w:ascii="Times New Roman" w:eastAsia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/>
          <w:sz w:val="28"/>
          <w:szCs w:val="28"/>
        </w:rPr>
        <w:t xml:space="preserve"> party shops for conference locations</w:t>
      </w:r>
    </w:p>
    <w:p w:rsidR="00F817DA" w:rsidRDefault="00F817DA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Decision to part ways needs to be made within 6 months</w:t>
      </w:r>
    </w:p>
    <w:p w:rsidR="00702A05" w:rsidRDefault="00702A05" w:rsidP="00702A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Discussed areas of concern and possible reasons for separating from SAAS</w:t>
      </w:r>
    </w:p>
    <w:p w:rsidR="00702A05" w:rsidRDefault="00702A05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Time of year of conference</w:t>
      </w:r>
    </w:p>
    <w:p w:rsidR="00702A05" w:rsidRDefault="00702A05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Affiliation with SAAS still worth it?</w:t>
      </w:r>
    </w:p>
    <w:p w:rsidR="00F817DA" w:rsidRDefault="00F817DA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Collegiality with other disciplines vs our own conference </w:t>
      </w:r>
    </w:p>
    <w:p w:rsidR="00702A05" w:rsidRDefault="00702A05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Location and planning can be easier on host state</w:t>
      </w:r>
    </w:p>
    <w:p w:rsidR="00702A05" w:rsidRDefault="00702A05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Change rotation of SR-AAAE to match rotation of SAAS</w:t>
      </w:r>
    </w:p>
    <w:p w:rsidR="00BD3926" w:rsidRPr="006A2879" w:rsidRDefault="00BD3926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Superbowl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vs collegial reception</w:t>
      </w:r>
    </w:p>
    <w:p w:rsidR="00B10BC8" w:rsidRDefault="00B10BC8" w:rsidP="00B10BC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Reviewed acceptance/rejection of posters and review process</w:t>
      </w:r>
    </w:p>
    <w:p w:rsidR="00B10BC8" w:rsidRDefault="00B10BC8" w:rsidP="00B10BC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Accept all vs keep current system</w:t>
      </w:r>
    </w:p>
    <w:p w:rsidR="00702A05" w:rsidRDefault="00702A05" w:rsidP="00702A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Nominees</w:t>
      </w:r>
    </w:p>
    <w:p w:rsidR="00702A05" w:rsidRDefault="00BD3926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Rebekah Epps – Chair 2020</w:t>
      </w:r>
    </w:p>
    <w:p w:rsidR="00702A05" w:rsidRDefault="00BD3926" w:rsidP="00702A0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Tonya Dvor</w:t>
      </w:r>
      <w:r w:rsidR="00FF6214"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>k</w:t>
      </w:r>
    </w:p>
    <w:p w:rsidR="00BD3926" w:rsidRDefault="00BD3926" w:rsidP="00BD39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Action Items</w:t>
      </w:r>
    </w:p>
    <w:p w:rsidR="00BD3926" w:rsidRDefault="00BD3926" w:rsidP="00BD392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Move that we propose </w:t>
      </w:r>
      <w:r w:rsidR="00FD0FA1">
        <w:rPr>
          <w:rFonts w:ascii="Times New Roman" w:eastAsia="Times New Roman" w:hAnsi="Times New Roman"/>
          <w:sz w:val="28"/>
          <w:szCs w:val="28"/>
        </w:rPr>
        <w:t>an</w:t>
      </w:r>
      <w:r>
        <w:rPr>
          <w:rFonts w:ascii="Times New Roman" w:eastAsia="Times New Roman" w:hAnsi="Times New Roman"/>
          <w:sz w:val="28"/>
          <w:szCs w:val="28"/>
        </w:rPr>
        <w:t xml:space="preserve"> opportunity to discuss the location, venue, and timing in regards to the conference in its current form.</w:t>
      </w:r>
      <w:r w:rsidR="00F817DA">
        <w:rPr>
          <w:rFonts w:ascii="Times New Roman" w:eastAsia="Times New Roman" w:hAnsi="Times New Roman"/>
          <w:sz w:val="28"/>
          <w:szCs w:val="28"/>
        </w:rPr>
        <w:t xml:space="preserve"> (Decision to split for 2021 conference needed within six months)</w:t>
      </w:r>
    </w:p>
    <w:p w:rsidR="00BD3926" w:rsidRDefault="00BD3926" w:rsidP="00BD3926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Need to include</w:t>
      </w:r>
      <w:r w:rsidR="00F817DA">
        <w:rPr>
          <w:rFonts w:ascii="Times New Roman" w:eastAsia="Times New Roman" w:hAnsi="Times New Roman"/>
          <w:sz w:val="28"/>
          <w:szCs w:val="28"/>
        </w:rPr>
        <w:t xml:space="preserve"> Ag </w:t>
      </w:r>
      <w:proofErr w:type="spellStart"/>
      <w:r w:rsidR="00F817DA">
        <w:rPr>
          <w:rFonts w:ascii="Times New Roman" w:eastAsia="Times New Roman" w:hAnsi="Times New Roman"/>
          <w:sz w:val="28"/>
          <w:szCs w:val="28"/>
        </w:rPr>
        <w:t>Comm</w:t>
      </w:r>
      <w:proofErr w:type="spellEnd"/>
      <w:r w:rsidR="00F817DA">
        <w:rPr>
          <w:rFonts w:ascii="Times New Roman" w:eastAsia="Times New Roman" w:hAnsi="Times New Roman"/>
          <w:sz w:val="28"/>
          <w:szCs w:val="28"/>
        </w:rPr>
        <w:t xml:space="preserve">, Ag Leadership, etc. in the discussion to see their point of view also need to incorporate </w:t>
      </w:r>
      <w:proofErr w:type="gramStart"/>
      <w:r w:rsidR="00F817DA">
        <w:rPr>
          <w:rFonts w:ascii="Times New Roman" w:eastAsia="Times New Roman" w:hAnsi="Times New Roman"/>
          <w:sz w:val="28"/>
          <w:szCs w:val="28"/>
        </w:rPr>
        <w:t>Oklahoma</w:t>
      </w:r>
      <w:proofErr w:type="gramEnd"/>
      <w:r w:rsidR="00F817DA">
        <w:rPr>
          <w:rFonts w:ascii="Times New Roman" w:eastAsia="Times New Roman" w:hAnsi="Times New Roman"/>
          <w:sz w:val="28"/>
          <w:szCs w:val="28"/>
        </w:rPr>
        <w:t xml:space="preserve"> as they will be the host state in 2021.</w:t>
      </w:r>
    </w:p>
    <w:p w:rsidR="00F817DA" w:rsidRDefault="00F817DA" w:rsidP="00F817D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Move to approach the full board that we will be contacting the other AAAE regions to </w:t>
      </w:r>
      <w:r w:rsidR="002B3878">
        <w:rPr>
          <w:rFonts w:ascii="Times New Roman" w:eastAsia="Times New Roman" w:hAnsi="Times New Roman"/>
          <w:sz w:val="28"/>
          <w:szCs w:val="28"/>
        </w:rPr>
        <w:t xml:space="preserve">evaluate their Innovative and Research </w:t>
      </w:r>
      <w:r w:rsidR="00FD0FA1">
        <w:rPr>
          <w:rFonts w:ascii="Times New Roman" w:eastAsia="Times New Roman" w:hAnsi="Times New Roman"/>
          <w:sz w:val="28"/>
          <w:szCs w:val="28"/>
        </w:rPr>
        <w:t xml:space="preserve">submission and </w:t>
      </w:r>
      <w:r w:rsidR="002B3878">
        <w:rPr>
          <w:rFonts w:ascii="Times New Roman" w:eastAsia="Times New Roman" w:hAnsi="Times New Roman"/>
          <w:sz w:val="28"/>
          <w:szCs w:val="28"/>
        </w:rPr>
        <w:t>acceptance/rejection process and report back after complete.</w:t>
      </w:r>
    </w:p>
    <w:p w:rsidR="000072E6" w:rsidRDefault="00C172CF"/>
    <w:sectPr w:rsidR="0000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C7B"/>
    <w:multiLevelType w:val="hybridMultilevel"/>
    <w:tmpl w:val="DFB8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5"/>
    <w:rsid w:val="000731BF"/>
    <w:rsid w:val="000E00A1"/>
    <w:rsid w:val="002B3878"/>
    <w:rsid w:val="00702A05"/>
    <w:rsid w:val="008D337D"/>
    <w:rsid w:val="00B10BC8"/>
    <w:rsid w:val="00BD3926"/>
    <w:rsid w:val="00C172CF"/>
    <w:rsid w:val="00F817DA"/>
    <w:rsid w:val="00FD0FA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A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A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1273</Characters>
  <Application>Microsoft Macintosh Word</Application>
  <DocSecurity>0</DocSecurity>
  <Lines>1273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 Byrd</dc:creator>
  <cp:keywords/>
  <dc:description/>
  <cp:lastModifiedBy>Wendy Warner</cp:lastModifiedBy>
  <cp:revision>2</cp:revision>
  <cp:lastPrinted>2019-02-19T23:00:00Z</cp:lastPrinted>
  <dcterms:created xsi:type="dcterms:W3CDTF">2019-02-19T23:00:00Z</dcterms:created>
  <dcterms:modified xsi:type="dcterms:W3CDTF">2019-02-19T23:00:00Z</dcterms:modified>
</cp:coreProperties>
</file>